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AA966" w14:textId="16AF6299" w:rsidR="00FE71BD" w:rsidRPr="00FE71BD" w:rsidRDefault="00140C6A" w:rsidP="00FE71BD">
      <w:pPr>
        <w:tabs>
          <w:tab w:val="center" w:pos="5670"/>
          <w:tab w:val="right" w:pos="10632"/>
        </w:tabs>
        <w:rPr>
          <w:rFonts w:ascii="Century Gothic" w:hAnsi="Century Gothic"/>
          <w:sz w:val="18"/>
          <w:szCs w:val="18"/>
        </w:rPr>
      </w:pPr>
      <w:r w:rsidRPr="00140C6A">
        <w:rPr>
          <w:rFonts w:ascii="Century Gothic" w:hAnsi="Century Gothic"/>
          <w:sz w:val="32"/>
          <w:szCs w:val="32"/>
        </w:rPr>
        <w:t>PROJECTIONIST</w:t>
      </w:r>
      <w:r>
        <w:rPr>
          <w:rFonts w:ascii="Century Gothic" w:hAnsi="Century Gothic"/>
          <w:sz w:val="18"/>
          <w:szCs w:val="18"/>
          <w:highlight w:val="yellow"/>
        </w:rPr>
        <w:br/>
      </w:r>
      <w:r w:rsidR="00A436DF">
        <w:rPr>
          <w:rFonts w:ascii="Century Gothic" w:hAnsi="Century Gothic"/>
          <w:sz w:val="18"/>
          <w:szCs w:val="18"/>
          <w:highlight w:val="yellow"/>
        </w:rPr>
        <w:t>December 23</w:t>
      </w:r>
      <w:r w:rsidR="004E6188" w:rsidRPr="00EB32D3">
        <w:rPr>
          <w:rFonts w:ascii="Century Gothic" w:hAnsi="Century Gothic"/>
          <w:sz w:val="18"/>
          <w:szCs w:val="18"/>
          <w:highlight w:val="yellow"/>
        </w:rPr>
        <w:t>, 2012</w:t>
      </w:r>
      <w:r w:rsidR="00C373D9" w:rsidRPr="00EB32D3">
        <w:rPr>
          <w:rFonts w:ascii="Century Gothic" w:hAnsi="Century Gothic"/>
          <w:sz w:val="18"/>
          <w:szCs w:val="18"/>
          <w:highlight w:val="yellow"/>
        </w:rPr>
        <w:tab/>
      </w:r>
      <w:r w:rsidR="00653E92">
        <w:rPr>
          <w:rFonts w:ascii="Century Gothic" w:hAnsi="Century Gothic"/>
          <w:b/>
          <w:bCs/>
          <w:smallCaps/>
          <w:sz w:val="28"/>
          <w:szCs w:val="28"/>
          <w:highlight w:val="yellow"/>
        </w:rPr>
        <w:t>“C</w:t>
      </w:r>
      <w:r w:rsidR="0092047F" w:rsidRPr="00EB32D3">
        <w:rPr>
          <w:rFonts w:ascii="Century Gothic" w:hAnsi="Century Gothic"/>
          <w:b/>
          <w:bCs/>
          <w:smallCaps/>
          <w:sz w:val="28"/>
          <w:szCs w:val="28"/>
          <w:highlight w:val="yellow"/>
        </w:rPr>
        <w:t xml:space="preserve">HRISTMAS </w:t>
      </w:r>
      <w:r w:rsidR="00CD58E1">
        <w:rPr>
          <w:rFonts w:ascii="Century Gothic" w:hAnsi="Century Gothic"/>
          <w:b/>
          <w:bCs/>
          <w:smallCaps/>
          <w:sz w:val="28"/>
          <w:szCs w:val="28"/>
          <w:highlight w:val="yellow"/>
        </w:rPr>
        <w:t>HUMILITY</w:t>
      </w:r>
      <w:r w:rsidR="00653E92">
        <w:rPr>
          <w:rFonts w:ascii="Century Gothic" w:hAnsi="Century Gothic"/>
          <w:b/>
          <w:bCs/>
          <w:smallCaps/>
          <w:sz w:val="28"/>
          <w:szCs w:val="28"/>
          <w:highlight w:val="yellow"/>
        </w:rPr>
        <w:t>”</w:t>
      </w:r>
      <w:r w:rsidR="0092047F" w:rsidRPr="00EB32D3">
        <w:rPr>
          <w:rFonts w:ascii="Century Gothic" w:hAnsi="Century Gothic"/>
          <w:b/>
          <w:bCs/>
          <w:smallCaps/>
          <w:sz w:val="22"/>
          <w:szCs w:val="22"/>
          <w:highlight w:val="yellow"/>
        </w:rPr>
        <w:tab/>
      </w:r>
      <w:proofErr w:type="gramStart"/>
      <w:r w:rsidR="00A436DF">
        <w:rPr>
          <w:rFonts w:ascii="Century Gothic" w:hAnsi="Century Gothic"/>
          <w:b/>
          <w:bCs/>
          <w:sz w:val="18"/>
          <w:szCs w:val="18"/>
          <w:highlight w:val="yellow"/>
        </w:rPr>
        <w:t>Luke  1:26</w:t>
      </w:r>
      <w:proofErr w:type="gramEnd"/>
      <w:r w:rsidR="00A436DF">
        <w:rPr>
          <w:rFonts w:ascii="Century Gothic" w:hAnsi="Century Gothic"/>
          <w:b/>
          <w:bCs/>
          <w:sz w:val="18"/>
          <w:szCs w:val="18"/>
          <w:highlight w:val="yellow"/>
        </w:rPr>
        <w:t>-</w:t>
      </w:r>
      <w:r w:rsidR="0092047F" w:rsidRPr="00EB32D3">
        <w:rPr>
          <w:rFonts w:ascii="Century Gothic" w:hAnsi="Century Gothic"/>
          <w:b/>
          <w:bCs/>
          <w:sz w:val="18"/>
          <w:szCs w:val="18"/>
          <w:highlight w:val="yellow"/>
        </w:rPr>
        <w:t>5</w:t>
      </w:r>
      <w:r w:rsidR="008762BD">
        <w:rPr>
          <w:rFonts w:ascii="Century Gothic" w:hAnsi="Century Gothic"/>
          <w:b/>
          <w:bCs/>
          <w:sz w:val="18"/>
          <w:szCs w:val="18"/>
        </w:rPr>
        <w:t>5</w:t>
      </w:r>
      <w:r w:rsidR="0092047F" w:rsidRPr="00C373D9">
        <w:rPr>
          <w:rFonts w:ascii="Century Gothic" w:hAnsi="Century Gothic"/>
          <w:b/>
          <w:bCs/>
          <w:smallCaps/>
          <w:sz w:val="22"/>
          <w:szCs w:val="22"/>
        </w:rPr>
        <w:br/>
      </w:r>
    </w:p>
    <w:p w14:paraId="37D3042B" w14:textId="353FEA29" w:rsidR="00A177BD" w:rsidRPr="003B0A84" w:rsidRDefault="00A177BD" w:rsidP="00A177BD">
      <w:pPr>
        <w:rPr>
          <w:rFonts w:ascii="Century Gothic" w:hAnsi="Century Gothic"/>
          <w:sz w:val="18"/>
          <w:szCs w:val="18"/>
          <w:lang w:val="en-US" w:eastAsia="en-US"/>
        </w:rPr>
      </w:pPr>
      <w:r>
        <w:rPr>
          <w:rFonts w:ascii="Century Gothic" w:hAnsi="Century Gothic"/>
          <w:b/>
          <w:sz w:val="18"/>
          <w:szCs w:val="18"/>
          <w:lang w:val="en-US" w:eastAsia="en-US"/>
        </w:rPr>
        <w:t>LAST SUNDAY</w:t>
      </w:r>
      <w:r>
        <w:rPr>
          <w:rFonts w:ascii="Century Gothic" w:hAnsi="Century Gothic"/>
          <w:b/>
          <w:sz w:val="18"/>
          <w:szCs w:val="18"/>
          <w:lang w:val="en-US" w:eastAsia="en-US"/>
        </w:rPr>
        <w:br/>
      </w:r>
      <w:r w:rsidRPr="00CD58E1">
        <w:rPr>
          <w:rFonts w:ascii="Century Gothic" w:hAnsi="Century Gothic"/>
          <w:b/>
          <w:sz w:val="18"/>
          <w:szCs w:val="18"/>
          <w:lang w:val="en-US" w:eastAsia="en-US"/>
        </w:rPr>
        <w:t>Q.</w:t>
      </w:r>
      <w:r>
        <w:rPr>
          <w:rFonts w:ascii="Century Gothic" w:hAnsi="Century Gothic"/>
          <w:sz w:val="18"/>
          <w:szCs w:val="18"/>
          <w:lang w:val="en-US" w:eastAsia="en-US"/>
        </w:rPr>
        <w:t xml:space="preserve"> C</w:t>
      </w:r>
      <w:r w:rsidRPr="00CD58E1">
        <w:rPr>
          <w:rFonts w:ascii="Century Gothic" w:hAnsi="Century Gothic"/>
          <w:sz w:val="18"/>
          <w:szCs w:val="18"/>
          <w:lang w:val="en-US" w:eastAsia="en-US"/>
        </w:rPr>
        <w:t>asting a</w:t>
      </w:r>
      <w:r w:rsidR="00770B4F">
        <w:rPr>
          <w:rFonts w:ascii="Century Gothic" w:hAnsi="Century Gothic"/>
          <w:sz w:val="18"/>
          <w:szCs w:val="18"/>
          <w:lang w:val="en-US" w:eastAsia="en-US"/>
        </w:rPr>
        <w:t xml:space="preserve"> Christmas Pageant </w:t>
      </w:r>
      <w:r>
        <w:rPr>
          <w:rFonts w:ascii="Century Gothic" w:hAnsi="Century Gothic"/>
          <w:sz w:val="18"/>
          <w:szCs w:val="18"/>
          <w:lang w:val="en-US" w:eastAsia="en-US"/>
        </w:rPr>
        <w:t>with adult actors: looking for the</w:t>
      </w:r>
      <w:r w:rsidRPr="00CD58E1">
        <w:rPr>
          <w:rFonts w:ascii="Century Gothic" w:hAnsi="Century Gothic"/>
          <w:sz w:val="18"/>
          <w:szCs w:val="18"/>
          <w:lang w:val="en-US" w:eastAsia="en-US"/>
        </w:rPr>
        <w:t xml:space="preserve"> </w:t>
      </w:r>
      <w:r w:rsidR="003B0A84">
        <w:rPr>
          <w:rFonts w:ascii="Century Gothic" w:hAnsi="Century Gothic"/>
          <w:sz w:val="18"/>
          <w:szCs w:val="18"/>
          <w:lang w:val="en-US" w:eastAsia="en-US"/>
        </w:rPr>
        <w:t>Josep</w:t>
      </w:r>
      <w:r>
        <w:rPr>
          <w:rFonts w:ascii="Century Gothic" w:hAnsi="Century Gothic"/>
          <w:sz w:val="18"/>
          <w:szCs w:val="18"/>
          <w:lang w:val="en-US" w:eastAsia="en-US"/>
        </w:rPr>
        <w:t>h.</w:t>
      </w:r>
      <w:r w:rsidR="003B0A84">
        <w:rPr>
          <w:rFonts w:ascii="Century Gothic" w:hAnsi="Century Gothic"/>
          <w:sz w:val="18"/>
          <w:szCs w:val="18"/>
          <w:lang w:val="en-US" w:eastAsia="en-US"/>
        </w:rPr>
        <w:t xml:space="preserve"> </w:t>
      </w:r>
      <w:r w:rsidRPr="00CA08E4">
        <w:rPr>
          <w:rFonts w:ascii="Century Gothic" w:hAnsi="Century Gothic"/>
          <w:b/>
        </w:rPr>
        <w:t>JOSEPH’S SORT OF FAITH</w:t>
      </w:r>
    </w:p>
    <w:p w14:paraId="63D2E0AC" w14:textId="61B2EC48" w:rsidR="00A177BD" w:rsidRDefault="00A177BD" w:rsidP="00FE71BD">
      <w:pPr>
        <w:rPr>
          <w:rFonts w:ascii="Century Gothic" w:hAnsi="Century Gothic"/>
          <w:b/>
          <w:sz w:val="18"/>
          <w:szCs w:val="18"/>
          <w:lang w:val="en-US" w:eastAsia="en-US"/>
        </w:rPr>
      </w:pPr>
      <w:r>
        <w:rPr>
          <w:rFonts w:ascii="Century Gothic" w:hAnsi="Century Gothic"/>
          <w:b/>
          <w:sz w:val="18"/>
          <w:szCs w:val="18"/>
          <w:lang w:val="en-US" w:eastAsia="en-US"/>
        </w:rPr>
        <w:t>THIS SUNDAY</w:t>
      </w:r>
    </w:p>
    <w:p w14:paraId="08472B97" w14:textId="49F3EB5C" w:rsidR="00FE71BD" w:rsidRPr="00CD58E1" w:rsidRDefault="00A177BD" w:rsidP="00FE71BD">
      <w:pPr>
        <w:rPr>
          <w:rFonts w:ascii="Century Gothic" w:hAnsi="Century Gothic"/>
          <w:sz w:val="18"/>
          <w:szCs w:val="18"/>
          <w:lang w:val="en-US" w:eastAsia="en-US"/>
        </w:rPr>
      </w:pPr>
      <w:r w:rsidRPr="00CD58E1">
        <w:rPr>
          <w:rFonts w:ascii="Century Gothic" w:hAnsi="Century Gothic"/>
          <w:b/>
          <w:sz w:val="18"/>
          <w:szCs w:val="18"/>
          <w:lang w:val="en-US" w:eastAsia="en-US"/>
        </w:rPr>
        <w:t>Q.</w:t>
      </w:r>
      <w:r>
        <w:rPr>
          <w:rFonts w:ascii="Century Gothic" w:hAnsi="Century Gothic"/>
          <w:sz w:val="18"/>
          <w:szCs w:val="18"/>
          <w:lang w:val="en-US" w:eastAsia="en-US"/>
        </w:rPr>
        <w:t xml:space="preserve"> C</w:t>
      </w:r>
      <w:r w:rsidRPr="00CD58E1">
        <w:rPr>
          <w:rFonts w:ascii="Century Gothic" w:hAnsi="Century Gothic"/>
          <w:sz w:val="18"/>
          <w:szCs w:val="18"/>
          <w:lang w:val="en-US" w:eastAsia="en-US"/>
        </w:rPr>
        <w:t xml:space="preserve">asting a Christmas Pageant, or a movie, </w:t>
      </w:r>
      <w:r>
        <w:rPr>
          <w:rFonts w:ascii="Century Gothic" w:hAnsi="Century Gothic"/>
          <w:sz w:val="18"/>
          <w:szCs w:val="18"/>
          <w:lang w:val="en-US" w:eastAsia="en-US"/>
        </w:rPr>
        <w:t>with adult actors: looking for the</w:t>
      </w:r>
      <w:r w:rsidRPr="00CD58E1">
        <w:rPr>
          <w:rFonts w:ascii="Century Gothic" w:hAnsi="Century Gothic"/>
          <w:sz w:val="18"/>
          <w:szCs w:val="18"/>
          <w:lang w:val="en-US" w:eastAsia="en-US"/>
        </w:rPr>
        <w:t xml:space="preserve"> Mary?</w:t>
      </w:r>
    </w:p>
    <w:p w14:paraId="20F6ACDF" w14:textId="64C019EC" w:rsidR="00CD58E1" w:rsidRPr="00CD58E1" w:rsidRDefault="003B0A84" w:rsidP="00CD58E1">
      <w:pPr>
        <w:rPr>
          <w:rFonts w:ascii="Century Gothic" w:hAnsi="Century Gothic"/>
          <w:bCs/>
          <w:smallCaps/>
          <w:sz w:val="22"/>
          <w:szCs w:val="22"/>
        </w:rPr>
      </w:pPr>
      <w:r>
        <w:rPr>
          <w:rFonts w:ascii="Century Gothic" w:hAnsi="Century Gothic"/>
          <w:bCs/>
          <w:smallCaps/>
          <w:sz w:val="22"/>
          <w:szCs w:val="22"/>
        </w:rPr>
        <w:t>We have some biblical text to work with.</w:t>
      </w:r>
    </w:p>
    <w:p w14:paraId="112CF73B" w14:textId="3A3F0968" w:rsidR="00A436DF" w:rsidRPr="00A177BD" w:rsidRDefault="00D94979" w:rsidP="00A436DF">
      <w:pPr>
        <w:rPr>
          <w:rFonts w:ascii="Century Gothic" w:hAnsi="Century Gothic"/>
          <w:highlight w:val="yellow"/>
        </w:rPr>
      </w:pPr>
      <w:r>
        <w:rPr>
          <w:rFonts w:ascii="Century Gothic" w:hAnsi="Century Gothic"/>
          <w:b/>
          <w:highlight w:val="yellow"/>
        </w:rPr>
        <w:t>Luke 1:26-38</w:t>
      </w:r>
      <w:r w:rsidR="00A436DF" w:rsidRPr="00A177BD">
        <w:rPr>
          <w:rFonts w:ascii="Century Gothic" w:hAnsi="Century Gothic"/>
          <w:b/>
          <w:highlight w:val="yellow"/>
        </w:rPr>
        <w:t xml:space="preserve"> </w:t>
      </w:r>
      <w:r w:rsidR="00A436DF" w:rsidRPr="00A177BD">
        <w:rPr>
          <w:rFonts w:ascii="Century Gothic" w:hAnsi="Century Gothic"/>
          <w:highlight w:val="yellow"/>
        </w:rPr>
        <w:t>ESV</w:t>
      </w:r>
    </w:p>
    <w:p w14:paraId="7FA86366" w14:textId="77777777" w:rsidR="00D35CF2" w:rsidRDefault="00A436DF" w:rsidP="00B910BE">
      <w:pPr>
        <w:tabs>
          <w:tab w:val="right" w:pos="567"/>
        </w:tabs>
        <w:rPr>
          <w:rFonts w:ascii="Century Gothic" w:hAnsi="Century Gothic"/>
          <w:highlight w:val="yellow"/>
        </w:rPr>
      </w:pPr>
      <w:r w:rsidRPr="00A177BD">
        <w:rPr>
          <w:rFonts w:ascii="Century Gothic" w:hAnsi="Century Gothic"/>
          <w:highlight w:val="yellow"/>
        </w:rPr>
        <w:t xml:space="preserve">In the sixth month the angel Gabriel was sent from God to a city of Galilee named Nazareth, to a virgin betrothed to a man whose name was Joseph, of the house of David. And the virgin's name was Mary. And he came to her and said, “Greetings, O </w:t>
      </w:r>
      <w:proofErr w:type="spellStart"/>
      <w:r w:rsidRPr="00A177BD">
        <w:rPr>
          <w:rFonts w:ascii="Century Gothic" w:hAnsi="Century Gothic"/>
          <w:highlight w:val="yellow"/>
        </w:rPr>
        <w:t>favored</w:t>
      </w:r>
      <w:proofErr w:type="spellEnd"/>
      <w:r w:rsidRPr="00A177BD">
        <w:rPr>
          <w:rFonts w:ascii="Century Gothic" w:hAnsi="Century Gothic"/>
          <w:highlight w:val="yellow"/>
        </w:rPr>
        <w:t xml:space="preserve"> one, the Lord is with you!” </w:t>
      </w:r>
    </w:p>
    <w:p w14:paraId="1026D9A9" w14:textId="77777777" w:rsidR="00D35CF2" w:rsidRDefault="00D35CF2" w:rsidP="00B910BE">
      <w:pPr>
        <w:tabs>
          <w:tab w:val="right" w:pos="567"/>
        </w:tabs>
        <w:rPr>
          <w:rFonts w:ascii="Century Gothic" w:hAnsi="Century Gothic"/>
          <w:highlight w:val="yellow"/>
        </w:rPr>
      </w:pPr>
    </w:p>
    <w:p w14:paraId="3D78E829" w14:textId="77777777" w:rsidR="00D35CF2" w:rsidRDefault="00A436DF" w:rsidP="00B910BE">
      <w:pPr>
        <w:tabs>
          <w:tab w:val="right" w:pos="567"/>
        </w:tabs>
        <w:rPr>
          <w:rFonts w:ascii="Century Gothic" w:hAnsi="Century Gothic"/>
          <w:highlight w:val="yellow"/>
        </w:rPr>
      </w:pPr>
      <w:r w:rsidRPr="00A177BD">
        <w:rPr>
          <w:rFonts w:ascii="Century Gothic" w:hAnsi="Century Gothic"/>
          <w:highlight w:val="yellow"/>
        </w:rPr>
        <w:t xml:space="preserve">But she was greatly troubled at the saying, and tried to discern what sort of greeting this might be. And the angel said to her, “Do not be afraid, Mary, for you have found </w:t>
      </w:r>
      <w:proofErr w:type="spellStart"/>
      <w:r w:rsidRPr="00A177BD">
        <w:rPr>
          <w:rFonts w:ascii="Century Gothic" w:hAnsi="Century Gothic"/>
          <w:highlight w:val="yellow"/>
        </w:rPr>
        <w:t>favor</w:t>
      </w:r>
      <w:proofErr w:type="spellEnd"/>
      <w:r w:rsidRPr="00A177BD">
        <w:rPr>
          <w:rFonts w:ascii="Century Gothic" w:hAnsi="Century Gothic"/>
          <w:highlight w:val="yellow"/>
        </w:rPr>
        <w:t xml:space="preserve"> with God. And behold, you will conceive in your womb and bear a son, and you shall call his name Jesus. </w:t>
      </w:r>
    </w:p>
    <w:p w14:paraId="5F89A808" w14:textId="77777777" w:rsidR="00D35CF2" w:rsidRDefault="00D35CF2" w:rsidP="00B910BE">
      <w:pPr>
        <w:tabs>
          <w:tab w:val="right" w:pos="567"/>
        </w:tabs>
        <w:rPr>
          <w:rFonts w:ascii="Century Gothic" w:hAnsi="Century Gothic"/>
          <w:highlight w:val="yellow"/>
        </w:rPr>
      </w:pPr>
    </w:p>
    <w:p w14:paraId="0001F7D5" w14:textId="626F3679" w:rsidR="00D94979" w:rsidRPr="00CA08E4" w:rsidRDefault="00A436DF" w:rsidP="00B910BE">
      <w:pPr>
        <w:tabs>
          <w:tab w:val="right" w:pos="567"/>
        </w:tabs>
        <w:rPr>
          <w:rFonts w:ascii="Century Gothic" w:hAnsi="Century Gothic"/>
        </w:rPr>
      </w:pPr>
      <w:r w:rsidRPr="00CA08E4">
        <w:rPr>
          <w:rFonts w:ascii="Century Gothic" w:hAnsi="Century Gothic"/>
          <w:highlight w:val="yellow"/>
        </w:rPr>
        <w:t>He will be great and will be called the Son of the Most High. And the Lord God will give to him the throne of his father Davi</w:t>
      </w:r>
      <w:r w:rsidR="00D94979" w:rsidRPr="00CA08E4">
        <w:rPr>
          <w:rFonts w:ascii="Century Gothic" w:hAnsi="Century Gothic"/>
          <w:highlight w:val="yellow"/>
        </w:rPr>
        <w:t>d and he will reign over the house of Jacob forever, and of his kingdom there will be no end.”</w:t>
      </w:r>
    </w:p>
    <w:p w14:paraId="52819859" w14:textId="3F002036" w:rsidR="00A436DF" w:rsidRPr="00A177BD" w:rsidRDefault="00A436DF" w:rsidP="00B910BE">
      <w:pPr>
        <w:tabs>
          <w:tab w:val="right" w:pos="567"/>
        </w:tabs>
        <w:rPr>
          <w:rFonts w:ascii="Century Gothic" w:hAnsi="Century Gothic"/>
          <w:highlight w:val="yellow"/>
        </w:rPr>
      </w:pPr>
      <w:r w:rsidRPr="00A177BD">
        <w:rPr>
          <w:rFonts w:ascii="Century Gothic" w:hAnsi="Century Gothic"/>
          <w:highlight w:val="yellow"/>
        </w:rPr>
        <w:t>And Mary said to the angel, “How will this be, since I am a virgin?”</w:t>
      </w:r>
      <w:r w:rsidR="00D35CF2">
        <w:rPr>
          <w:rFonts w:ascii="Century Gothic" w:hAnsi="Century Gothic"/>
          <w:highlight w:val="yellow"/>
        </w:rPr>
        <w:br/>
      </w:r>
    </w:p>
    <w:p w14:paraId="02E08147" w14:textId="77777777" w:rsidR="00D35CF2" w:rsidRDefault="00A436DF" w:rsidP="00B910BE">
      <w:pPr>
        <w:tabs>
          <w:tab w:val="right" w:pos="567"/>
        </w:tabs>
        <w:rPr>
          <w:rFonts w:ascii="Century Gothic" w:hAnsi="Century Gothic"/>
          <w:highlight w:val="yellow"/>
        </w:rPr>
      </w:pPr>
      <w:r w:rsidRPr="00A177BD">
        <w:rPr>
          <w:rFonts w:ascii="Century Gothic" w:hAnsi="Century Gothic"/>
          <w:highlight w:val="yellow"/>
        </w:rPr>
        <w:t xml:space="preserve">And the angel answered her, “The Holy Spirit will come upon you, and the power of the Most High will overshadow you; therefore the child to be born will be called holy—the Son of God. And behold, your relative Elizabeth in her old age has also conceived a son, and this is the sixth month with her who was called barren. For nothing will be impossible with God.” </w:t>
      </w:r>
    </w:p>
    <w:p w14:paraId="276BCA5C" w14:textId="77777777" w:rsidR="00D35CF2" w:rsidRDefault="00D35CF2" w:rsidP="00B910BE">
      <w:pPr>
        <w:tabs>
          <w:tab w:val="right" w:pos="567"/>
        </w:tabs>
        <w:rPr>
          <w:rFonts w:ascii="Century Gothic" w:hAnsi="Century Gothic"/>
          <w:highlight w:val="yellow"/>
        </w:rPr>
      </w:pPr>
    </w:p>
    <w:p w14:paraId="32EDCCAF" w14:textId="79CC231B" w:rsidR="00A177BD" w:rsidRDefault="00A436DF" w:rsidP="00B910BE">
      <w:pPr>
        <w:tabs>
          <w:tab w:val="right" w:pos="567"/>
        </w:tabs>
        <w:rPr>
          <w:rFonts w:ascii="Century Gothic" w:hAnsi="Century Gothic"/>
          <w:highlight w:val="yellow"/>
        </w:rPr>
      </w:pPr>
      <w:r w:rsidRPr="00A177BD">
        <w:rPr>
          <w:rFonts w:ascii="Century Gothic" w:hAnsi="Century Gothic"/>
          <w:highlight w:val="yellow"/>
        </w:rPr>
        <w:t>And Mary said, “Behold, I am the servant of the Lord; let it be to me according to your word.” And the angel departed from her.</w:t>
      </w:r>
    </w:p>
    <w:p w14:paraId="3788CDDD" w14:textId="227F9C8F" w:rsidR="00A177BD" w:rsidRPr="00770B4F" w:rsidRDefault="00A177BD" w:rsidP="00B910BE">
      <w:pPr>
        <w:tabs>
          <w:tab w:val="right" w:pos="567"/>
        </w:tabs>
        <w:rPr>
          <w:rFonts w:ascii="Century Gothic" w:hAnsi="Century Gothic"/>
        </w:rPr>
      </w:pPr>
      <w:r w:rsidRPr="00A177BD">
        <w:rPr>
          <w:rFonts w:ascii="Century Gothic" w:hAnsi="Century Gothic"/>
        </w:rPr>
        <w:t xml:space="preserve">What we can see from Mary’s response to the angel: </w:t>
      </w:r>
      <w:r>
        <w:rPr>
          <w:rFonts w:ascii="Century Gothic" w:hAnsi="Century Gothic"/>
        </w:rPr>
        <w:t xml:space="preserve"> </w:t>
      </w:r>
      <w:r w:rsidR="00770B4F">
        <w:rPr>
          <w:rFonts w:ascii="Century Gothic" w:hAnsi="Century Gothic"/>
          <w:b/>
        </w:rPr>
        <w:t>Mary was, in essence,</w:t>
      </w:r>
      <w:r w:rsidRPr="00B910BE">
        <w:rPr>
          <w:rFonts w:ascii="Century Gothic" w:hAnsi="Century Gothic"/>
          <w:b/>
        </w:rPr>
        <w:t xml:space="preserve"> humble</w:t>
      </w:r>
      <w:r>
        <w:rPr>
          <w:rFonts w:ascii="Century Gothic" w:hAnsi="Century Gothic"/>
        </w:rPr>
        <w:t xml:space="preserve">. </w:t>
      </w:r>
      <w:r w:rsidR="00770B4F">
        <w:rPr>
          <w:rFonts w:ascii="Century Gothic" w:hAnsi="Century Gothic"/>
        </w:rPr>
        <w:t xml:space="preserve"> (A woman of faith)</w:t>
      </w:r>
      <w:r w:rsidR="003B0A84">
        <w:rPr>
          <w:rFonts w:ascii="Century Gothic" w:hAnsi="Century Gothic"/>
        </w:rPr>
        <w:br/>
        <w:t>The biblical word means “</w:t>
      </w:r>
      <w:r w:rsidR="003B0A84" w:rsidRPr="003B0A84">
        <w:rPr>
          <w:rFonts w:ascii="Century Gothic" w:hAnsi="Century Gothic"/>
          <w:i/>
        </w:rPr>
        <w:t>l</w:t>
      </w:r>
      <w:r w:rsidR="00B910BE" w:rsidRPr="003B0A84">
        <w:rPr>
          <w:rFonts w:ascii="Century Gothic" w:hAnsi="Century Gothic"/>
          <w:i/>
        </w:rPr>
        <w:t>owly-minded</w:t>
      </w:r>
      <w:r w:rsidR="00B910BE">
        <w:rPr>
          <w:rFonts w:ascii="Century Gothic" w:hAnsi="Century Gothic"/>
        </w:rPr>
        <w:t>.”</w:t>
      </w:r>
      <w:r w:rsidR="003B0A84">
        <w:rPr>
          <w:rFonts w:ascii="Century Gothic" w:hAnsi="Century Gothic"/>
        </w:rPr>
        <w:t xml:space="preserve"> She wasn’t the sort of person t</w:t>
      </w:r>
      <w:r w:rsidR="00CA08E4">
        <w:rPr>
          <w:rFonts w:ascii="Century Gothic" w:hAnsi="Century Gothic"/>
        </w:rPr>
        <w:t xml:space="preserve">hat looked down on people. </w:t>
      </w:r>
      <w:r w:rsidR="00CA08E4">
        <w:rPr>
          <w:rFonts w:ascii="Century Gothic" w:hAnsi="Century Gothic"/>
        </w:rPr>
        <w:br/>
        <w:t>T</w:t>
      </w:r>
      <w:r w:rsidR="003B0A84">
        <w:rPr>
          <w:rFonts w:ascii="Century Gothic" w:hAnsi="Century Gothic"/>
        </w:rPr>
        <w:t>hat was because she WAS the sort of woman that looked up to God, and saw him clearly.</w:t>
      </w:r>
      <w:r w:rsidR="00CA08E4">
        <w:rPr>
          <w:rFonts w:ascii="Century Gothic" w:hAnsi="Century Gothic"/>
        </w:rPr>
        <w:t xml:space="preserve"> That point of view changes how a person looks at everyone and everything else!</w:t>
      </w:r>
      <w:r w:rsidR="00D94979">
        <w:rPr>
          <w:rFonts w:ascii="Century Gothic" w:hAnsi="Century Gothic"/>
        </w:rPr>
        <w:br/>
      </w:r>
      <w:r w:rsidR="00B910BE" w:rsidRPr="003B0A84">
        <w:rPr>
          <w:rFonts w:ascii="Century Gothic" w:hAnsi="Century Gothic"/>
          <w:b/>
        </w:rPr>
        <w:t>N.B.</w:t>
      </w:r>
      <w:r w:rsidR="00B910BE">
        <w:rPr>
          <w:rFonts w:ascii="Century Gothic" w:hAnsi="Century Gothic"/>
        </w:rPr>
        <w:t xml:space="preserve"> S</w:t>
      </w:r>
      <w:r>
        <w:rPr>
          <w:rFonts w:ascii="Century Gothic" w:hAnsi="Century Gothic"/>
        </w:rPr>
        <w:t xml:space="preserve">he might </w:t>
      </w:r>
      <w:r w:rsidRPr="00770B4F">
        <w:rPr>
          <w:rFonts w:ascii="Century Gothic" w:hAnsi="Century Gothic"/>
          <w:caps/>
        </w:rPr>
        <w:t>not</w:t>
      </w:r>
      <w:r>
        <w:rPr>
          <w:rFonts w:ascii="Century Gothic" w:hAnsi="Century Gothic"/>
        </w:rPr>
        <w:t xml:space="preserve"> have been</w:t>
      </w:r>
      <w:r w:rsidR="00CA08E4">
        <w:rPr>
          <w:rFonts w:ascii="Century Gothic" w:hAnsi="Century Gothic"/>
        </w:rPr>
        <w:t xml:space="preserve"> humble!</w:t>
      </w:r>
      <w:r>
        <w:rPr>
          <w:rFonts w:ascii="Century Gothic" w:hAnsi="Century Gothic"/>
        </w:rPr>
        <w:t xml:space="preserve"> </w:t>
      </w:r>
      <w:r w:rsidR="00B910BE">
        <w:rPr>
          <w:rFonts w:ascii="Century Gothic" w:hAnsi="Century Gothic"/>
        </w:rPr>
        <w:t xml:space="preserve"> </w:t>
      </w:r>
      <w:r w:rsidR="00D94979">
        <w:rPr>
          <w:rFonts w:ascii="Century Gothic" w:hAnsi="Century Gothic"/>
        </w:rPr>
        <w:br/>
        <w:t xml:space="preserve">* </w:t>
      </w:r>
      <w:r>
        <w:rPr>
          <w:rFonts w:ascii="Century Gothic" w:hAnsi="Century Gothic"/>
        </w:rPr>
        <w:t>She was engaged</w:t>
      </w:r>
      <w:r w:rsidR="00CA08E4">
        <w:rPr>
          <w:rFonts w:ascii="Century Gothic" w:hAnsi="Century Gothic"/>
        </w:rPr>
        <w:t>.</w:t>
      </w:r>
      <w:r w:rsidR="003B0A84">
        <w:rPr>
          <w:rFonts w:ascii="Century Gothic" w:hAnsi="Century Gothic"/>
        </w:rPr>
        <w:tab/>
      </w:r>
      <w:r w:rsidR="00CA08E4">
        <w:rPr>
          <w:rFonts w:ascii="Century Gothic" w:hAnsi="Century Gothic"/>
        </w:rPr>
        <w:br/>
      </w:r>
      <w:r w:rsidR="00B910BE">
        <w:rPr>
          <w:rFonts w:ascii="Century Gothic" w:hAnsi="Century Gothic"/>
        </w:rPr>
        <w:t>* Her fiancée was</w:t>
      </w:r>
      <w:r>
        <w:rPr>
          <w:rFonts w:ascii="Century Gothic" w:hAnsi="Century Gothic"/>
        </w:rPr>
        <w:t xml:space="preserve"> a </w:t>
      </w:r>
      <w:r w:rsidR="00B910BE">
        <w:rPr>
          <w:rFonts w:ascii="Century Gothic" w:hAnsi="Century Gothic"/>
        </w:rPr>
        <w:t>direct descendant of King David!</w:t>
      </w:r>
      <w:r w:rsidRPr="00A177BD">
        <w:rPr>
          <w:rFonts w:ascii="Century Gothic" w:hAnsi="Century Gothic"/>
        </w:rPr>
        <w:t xml:space="preserve"> </w:t>
      </w:r>
      <w:r w:rsidR="00D94979">
        <w:rPr>
          <w:rFonts w:ascii="Century Gothic" w:hAnsi="Century Gothic"/>
        </w:rPr>
        <w:br/>
        <w:t xml:space="preserve">* She was </w:t>
      </w:r>
      <w:r w:rsidR="00B910BE" w:rsidRPr="003B0A84">
        <w:rPr>
          <w:rFonts w:ascii="Century Gothic" w:hAnsi="Century Gothic"/>
          <w:i/>
        </w:rPr>
        <w:t xml:space="preserve">just then </w:t>
      </w:r>
      <w:r w:rsidR="00B910BE">
        <w:rPr>
          <w:rFonts w:ascii="Century Gothic" w:hAnsi="Century Gothic"/>
        </w:rPr>
        <w:t>“</w:t>
      </w:r>
      <w:r w:rsidR="00D94979">
        <w:rPr>
          <w:rFonts w:ascii="Century Gothic" w:hAnsi="Century Gothic"/>
        </w:rPr>
        <w:t>entertaining</w:t>
      </w:r>
      <w:r w:rsidR="00B910BE">
        <w:rPr>
          <w:rFonts w:ascii="Century Gothic" w:hAnsi="Century Gothic"/>
        </w:rPr>
        <w:t>” an angel! A</w:t>
      </w:r>
      <w:r w:rsidR="003B0A84">
        <w:rPr>
          <w:rFonts w:ascii="Century Gothic" w:hAnsi="Century Gothic"/>
        </w:rPr>
        <w:t>nd not “unawares</w:t>
      </w:r>
      <w:r w:rsidR="00D94979">
        <w:rPr>
          <w:rFonts w:ascii="Century Gothic" w:hAnsi="Century Gothic"/>
        </w:rPr>
        <w:t>”</w:t>
      </w:r>
      <w:r w:rsidR="00B910BE">
        <w:rPr>
          <w:rFonts w:ascii="Century Gothic" w:hAnsi="Century Gothic"/>
        </w:rPr>
        <w:t xml:space="preserve"> </w:t>
      </w:r>
      <w:r w:rsidR="003B0A84">
        <w:rPr>
          <w:rFonts w:ascii="Century Gothic" w:hAnsi="Century Gothic"/>
        </w:rPr>
        <w:t xml:space="preserve">either! </w:t>
      </w:r>
      <w:r w:rsidR="00B910BE" w:rsidRPr="00B910BE">
        <w:rPr>
          <w:rFonts w:ascii="Century Gothic" w:hAnsi="Century Gothic"/>
          <w:b/>
        </w:rPr>
        <w:t>(Hebrews 13:2)</w:t>
      </w:r>
      <w:r w:rsidR="00D94979">
        <w:rPr>
          <w:rFonts w:ascii="Century Gothic" w:hAnsi="Century Gothic"/>
        </w:rPr>
        <w:br/>
        <w:t xml:space="preserve">* The angel was very complimentary: </w:t>
      </w:r>
      <w:r w:rsidR="00D94979" w:rsidRPr="00B910BE">
        <w:rPr>
          <w:rFonts w:ascii="Century Gothic" w:hAnsi="Century Gothic"/>
          <w:i/>
        </w:rPr>
        <w:t xml:space="preserve">“O favoured one, the Lord is with you… you have found </w:t>
      </w:r>
      <w:proofErr w:type="spellStart"/>
      <w:r w:rsidR="00D94979" w:rsidRPr="00B910BE">
        <w:rPr>
          <w:rFonts w:ascii="Century Gothic" w:hAnsi="Century Gothic"/>
          <w:i/>
        </w:rPr>
        <w:t>favor</w:t>
      </w:r>
      <w:proofErr w:type="spellEnd"/>
      <w:r w:rsidR="00D94979" w:rsidRPr="00B910BE">
        <w:rPr>
          <w:rFonts w:ascii="Century Gothic" w:hAnsi="Century Gothic"/>
          <w:i/>
        </w:rPr>
        <w:t xml:space="preserve"> with God”</w:t>
      </w:r>
      <w:r w:rsidR="00770B4F">
        <w:rPr>
          <w:rFonts w:ascii="Century Gothic" w:hAnsi="Century Gothic"/>
          <w:i/>
        </w:rPr>
        <w:br/>
      </w:r>
      <w:r w:rsidR="00770B4F">
        <w:rPr>
          <w:rFonts w:ascii="Century Gothic" w:hAnsi="Century Gothic"/>
        </w:rPr>
        <w:t>And the angel spoke of how great a son was to be born to her.</w:t>
      </w:r>
      <w:r w:rsidR="00770B4F">
        <w:rPr>
          <w:rFonts w:ascii="Century Gothic" w:hAnsi="Century Gothic"/>
        </w:rPr>
        <w:br/>
      </w:r>
    </w:p>
    <w:p w14:paraId="75B20BD0" w14:textId="095B3184" w:rsidR="00A177BD" w:rsidRDefault="00770B4F" w:rsidP="00B910BE">
      <w:pPr>
        <w:tabs>
          <w:tab w:val="right" w:pos="567"/>
        </w:tabs>
        <w:rPr>
          <w:rFonts w:ascii="Century Gothic" w:hAnsi="Century Gothic"/>
        </w:rPr>
      </w:pPr>
      <w:r>
        <w:rPr>
          <w:rFonts w:ascii="Century Gothic" w:hAnsi="Century Gothic"/>
        </w:rPr>
        <w:t>Humble with a very specific sort of humility</w:t>
      </w:r>
    </w:p>
    <w:p w14:paraId="49EF1C1B" w14:textId="00710DD3" w:rsidR="00A177BD" w:rsidRPr="00B910BE" w:rsidRDefault="00A177BD" w:rsidP="00B910BE">
      <w:pPr>
        <w:tabs>
          <w:tab w:val="right" w:pos="567"/>
        </w:tabs>
        <w:rPr>
          <w:rFonts w:ascii="Century Gothic" w:hAnsi="Century Gothic"/>
          <w:b/>
        </w:rPr>
      </w:pPr>
      <w:proofErr w:type="gramStart"/>
      <w:r w:rsidRPr="00D94979">
        <w:rPr>
          <w:rFonts w:ascii="Century Gothic" w:hAnsi="Century Gothic"/>
          <w:b/>
          <w:highlight w:val="yellow"/>
        </w:rPr>
        <w:t>Mary’s Sort of Humility</w:t>
      </w:r>
      <w:r w:rsidR="00B910BE">
        <w:rPr>
          <w:rFonts w:ascii="Century Gothic" w:hAnsi="Century Gothic"/>
          <w:b/>
        </w:rPr>
        <w:t xml:space="preserve"> </w:t>
      </w:r>
      <w:r w:rsidR="00CA08E4">
        <w:rPr>
          <w:rFonts w:ascii="Century Gothic" w:hAnsi="Century Gothic"/>
          <w:b/>
        </w:rPr>
        <w:br/>
      </w:r>
      <w:r w:rsidR="00B910BE">
        <w:rPr>
          <w:rFonts w:ascii="Century Gothic" w:hAnsi="Century Gothic"/>
        </w:rPr>
        <w:t>As revealed in</w:t>
      </w:r>
      <w:r w:rsidR="00B910BE" w:rsidRPr="00B910BE">
        <w:rPr>
          <w:rFonts w:ascii="Century Gothic" w:hAnsi="Century Gothic"/>
        </w:rPr>
        <w:t xml:space="preserve"> her psalm of praise.</w:t>
      </w:r>
      <w:proofErr w:type="gramEnd"/>
      <w:r w:rsidR="00B910BE" w:rsidRPr="00B910BE">
        <w:rPr>
          <w:rFonts w:ascii="Century Gothic" w:hAnsi="Century Gothic"/>
        </w:rPr>
        <w:t xml:space="preserve"> </w:t>
      </w:r>
    </w:p>
    <w:p w14:paraId="0F875B94" w14:textId="0C2C0A88" w:rsidR="00A436DF" w:rsidRPr="00A177BD" w:rsidRDefault="00D94979" w:rsidP="00B910BE">
      <w:pPr>
        <w:tabs>
          <w:tab w:val="right" w:pos="567"/>
        </w:tabs>
        <w:rPr>
          <w:rFonts w:ascii="Century Gothic" w:hAnsi="Century Gothic"/>
          <w:highlight w:val="yellow"/>
        </w:rPr>
      </w:pPr>
      <w:r w:rsidRPr="00D94979">
        <w:rPr>
          <w:rFonts w:ascii="Century Gothic" w:hAnsi="Century Gothic"/>
          <w:b/>
          <w:highlight w:val="yellow"/>
        </w:rPr>
        <w:t>Luke 1:46</w:t>
      </w:r>
      <w:r w:rsidRPr="00D94979">
        <w:rPr>
          <w:rFonts w:ascii="Century Gothic" w:hAnsi="Century Gothic"/>
          <w:highlight w:val="yellow"/>
        </w:rPr>
        <w:t xml:space="preserve"> ESV</w:t>
      </w:r>
      <w:r w:rsidR="00A436DF" w:rsidRPr="00D94979">
        <w:rPr>
          <w:rFonts w:ascii="Century Gothic" w:hAnsi="Century Gothic"/>
          <w:highlight w:val="yellow"/>
        </w:rPr>
        <w:tab/>
      </w:r>
      <w:r w:rsidR="00CA08E4" w:rsidRPr="00B910BE">
        <w:rPr>
          <w:rFonts w:ascii="Century Gothic" w:hAnsi="Century Gothic"/>
        </w:rPr>
        <w:t>(</w:t>
      </w:r>
      <w:r w:rsidR="00CA08E4" w:rsidRPr="00CA08E4">
        <w:rPr>
          <w:rFonts w:ascii="Century Gothic" w:hAnsi="Century Gothic"/>
          <w:i/>
        </w:rPr>
        <w:t xml:space="preserve">The </w:t>
      </w:r>
      <w:proofErr w:type="spellStart"/>
      <w:r w:rsidR="00CA08E4" w:rsidRPr="00CA08E4">
        <w:rPr>
          <w:rFonts w:ascii="Century Gothic" w:hAnsi="Century Gothic"/>
          <w:i/>
        </w:rPr>
        <w:t>Magnificat</w:t>
      </w:r>
      <w:proofErr w:type="spellEnd"/>
      <w:r w:rsidR="00CA08E4" w:rsidRPr="00CA08E4">
        <w:rPr>
          <w:rFonts w:ascii="Century Gothic" w:hAnsi="Century Gothic"/>
          <w:i/>
        </w:rPr>
        <w:t>:</w:t>
      </w:r>
      <w:r w:rsidR="00CA08E4">
        <w:rPr>
          <w:rFonts w:ascii="Century Gothic" w:hAnsi="Century Gothic"/>
        </w:rPr>
        <w:t xml:space="preserve"> the title comes from the first big word she used.</w:t>
      </w:r>
      <w:r w:rsidR="00CA08E4" w:rsidRPr="00B910BE">
        <w:rPr>
          <w:rFonts w:ascii="Century Gothic" w:hAnsi="Century Gothic"/>
        </w:rPr>
        <w:t>)</w:t>
      </w:r>
      <w:r w:rsidR="008762BD">
        <w:rPr>
          <w:rFonts w:ascii="Century Gothic" w:hAnsi="Century Gothic"/>
          <w:highlight w:val="yellow"/>
        </w:rPr>
        <w:br/>
      </w:r>
      <w:r w:rsidR="008762BD" w:rsidRPr="00D94979">
        <w:rPr>
          <w:rFonts w:ascii="Century Gothic" w:hAnsi="Century Gothic"/>
          <w:highlight w:val="yellow"/>
        </w:rPr>
        <w:t xml:space="preserve">And Mary </w:t>
      </w:r>
      <w:r w:rsidR="008762BD" w:rsidRPr="00A177BD">
        <w:rPr>
          <w:rFonts w:ascii="Century Gothic" w:hAnsi="Century Gothic"/>
          <w:highlight w:val="yellow"/>
        </w:rPr>
        <w:t>said,</w:t>
      </w:r>
      <w:r w:rsidR="008762BD">
        <w:rPr>
          <w:rFonts w:ascii="Century Gothic" w:hAnsi="Century Gothic"/>
          <w:highlight w:val="yellow"/>
        </w:rPr>
        <w:t xml:space="preserve"> “My soul magnifies the Lord…”</w:t>
      </w:r>
    </w:p>
    <w:p w14:paraId="09DAF327" w14:textId="2B7D2AAD" w:rsidR="003B0A84" w:rsidRDefault="008762BD" w:rsidP="003B0A84">
      <w:pPr>
        <w:rPr>
          <w:rFonts w:ascii="Century Gothic" w:hAnsi="Century Gothic"/>
          <w:color w:val="1A1718"/>
          <w:lang w:val="en-US" w:eastAsia="en-US"/>
        </w:rPr>
      </w:pPr>
      <w:r>
        <w:rPr>
          <w:rFonts w:ascii="Century Gothic" w:hAnsi="Century Gothic"/>
        </w:rPr>
        <w:br/>
      </w:r>
      <w:r w:rsidRPr="008762BD">
        <w:rPr>
          <w:rFonts w:ascii="Century Gothic" w:hAnsi="Century Gothic"/>
          <w:highlight w:val="yellow"/>
        </w:rPr>
        <w:t>1.</w:t>
      </w:r>
      <w:r w:rsidRPr="008762BD">
        <w:rPr>
          <w:rFonts w:ascii="Century Gothic" w:hAnsi="Century Gothic"/>
          <w:highlight w:val="yellow"/>
        </w:rPr>
        <w:tab/>
        <w:t xml:space="preserve">Authentic humility </w:t>
      </w:r>
      <w:r w:rsidRPr="00081ECC">
        <w:rPr>
          <w:rFonts w:ascii="Century Gothic" w:hAnsi="Century Gothic"/>
          <w:highlight w:val="yellow"/>
        </w:rPr>
        <w:t xml:space="preserve">produces </w:t>
      </w:r>
      <w:r w:rsidRPr="003B0A84">
        <w:rPr>
          <w:rFonts w:ascii="Century Gothic" w:hAnsi="Century Gothic"/>
          <w:highlight w:val="yellow"/>
          <w:u w:val="single"/>
        </w:rPr>
        <w:t>a clear view of</w:t>
      </w:r>
      <w:r w:rsidR="003B0A84" w:rsidRPr="003B0A84">
        <w:rPr>
          <w:rFonts w:ascii="Century Gothic" w:hAnsi="Century Gothic"/>
          <w:highlight w:val="yellow"/>
          <w:u w:val="single"/>
        </w:rPr>
        <w:t xml:space="preserve"> God</w:t>
      </w:r>
      <w:r w:rsidR="00D94979" w:rsidRPr="003B0A84">
        <w:rPr>
          <w:rFonts w:ascii="Century Gothic" w:hAnsi="Century Gothic"/>
          <w:highlight w:val="yellow"/>
          <w:u w:val="single"/>
        </w:rPr>
        <w:t>.</w:t>
      </w:r>
      <w:r w:rsidR="00A177BD" w:rsidRPr="008762BD">
        <w:rPr>
          <w:rFonts w:ascii="Century Gothic" w:hAnsi="Century Gothic"/>
          <w:highlight w:val="yellow"/>
        </w:rPr>
        <w:t xml:space="preserve"> </w:t>
      </w:r>
      <w:r w:rsidR="00B910BE">
        <w:rPr>
          <w:rFonts w:ascii="Century Gothic" w:hAnsi="Century Gothic"/>
        </w:rPr>
        <w:t xml:space="preserve">  It magnifies the Lord</w:t>
      </w:r>
      <w:r w:rsidR="00BD1EFE">
        <w:rPr>
          <w:rFonts w:ascii="Century Gothic" w:hAnsi="Century Gothic"/>
        </w:rPr>
        <w:t>.</w:t>
      </w:r>
      <w:r w:rsidR="00BD1EFE" w:rsidRPr="00BD1EFE">
        <w:rPr>
          <w:rFonts w:ascii="Helvetica" w:hAnsi="Helvetica" w:cs="Helvetica"/>
          <w:color w:val="1A1718"/>
          <w:sz w:val="26"/>
          <w:szCs w:val="26"/>
          <w:lang w:val="en-US" w:eastAsia="en-US"/>
        </w:rPr>
        <w:t xml:space="preserve"> </w:t>
      </w:r>
      <w:r w:rsidR="00B910BE">
        <w:rPr>
          <w:rFonts w:ascii="Helvetica" w:hAnsi="Helvetica" w:cs="Helvetica"/>
          <w:color w:val="1A1718"/>
          <w:sz w:val="26"/>
          <w:szCs w:val="26"/>
          <w:lang w:val="en-US" w:eastAsia="en-US"/>
        </w:rPr>
        <w:br/>
      </w:r>
    </w:p>
    <w:p w14:paraId="3F86EF5C" w14:textId="77777777" w:rsidR="00D35CF2" w:rsidRDefault="00BD1EFE" w:rsidP="006976D0">
      <w:pPr>
        <w:rPr>
          <w:rFonts w:ascii="Century Gothic" w:hAnsi="Century Gothic" w:cs="Helvetica"/>
          <w:color w:val="1A1718"/>
          <w:sz w:val="26"/>
          <w:szCs w:val="26"/>
          <w:lang w:val="en-US" w:eastAsia="en-US"/>
        </w:rPr>
      </w:pPr>
      <w:r w:rsidRPr="00B910BE">
        <w:rPr>
          <w:rFonts w:ascii="Century Gothic" w:hAnsi="Century Gothic"/>
          <w:color w:val="1A1718"/>
          <w:lang w:val="en-US" w:eastAsia="en-US"/>
        </w:rPr>
        <w:t>John Piper’s fi</w:t>
      </w:r>
      <w:r w:rsidR="00B910BE" w:rsidRPr="00B910BE">
        <w:rPr>
          <w:rFonts w:ascii="Century Gothic" w:hAnsi="Century Gothic"/>
          <w:color w:val="1A1718"/>
          <w:lang w:val="en-US" w:eastAsia="en-US"/>
        </w:rPr>
        <w:t>rst Thanksgiving sermon at Beth</w:t>
      </w:r>
      <w:r w:rsidRPr="00B910BE">
        <w:rPr>
          <w:rFonts w:ascii="Century Gothic" w:hAnsi="Century Gothic"/>
          <w:color w:val="1A1718"/>
          <w:lang w:val="en-US" w:eastAsia="en-US"/>
        </w:rPr>
        <w:t>lehem Baptist Church, November 1980:</w:t>
      </w:r>
      <w:r w:rsidR="00B910BE" w:rsidRPr="00B910BE">
        <w:rPr>
          <w:rFonts w:ascii="Century Gothic" w:hAnsi="Century Gothic"/>
          <w:b/>
          <w:color w:val="1A1718"/>
          <w:highlight w:val="yellow"/>
          <w:lang w:val="en-US" w:eastAsia="en-US"/>
        </w:rPr>
        <w:br/>
        <w:t>I WILL MAGNIFY GOD WITH THANKSGIVING</w:t>
      </w:r>
      <w:r w:rsidR="00B910BE" w:rsidRPr="00B910BE">
        <w:rPr>
          <w:rFonts w:ascii="Century Gothic" w:hAnsi="Century Gothic"/>
          <w:b/>
          <w:color w:val="1A1718"/>
          <w:highlight w:val="yellow"/>
          <w:lang w:val="en-US" w:eastAsia="en-US"/>
        </w:rPr>
        <w:br/>
      </w:r>
      <w:r w:rsidR="00B910BE" w:rsidRPr="00B910BE">
        <w:rPr>
          <w:rFonts w:ascii="Century Gothic" w:hAnsi="Century Gothic"/>
          <w:color w:val="1A1718"/>
          <w:highlight w:val="yellow"/>
          <w:lang w:val="en-US" w:eastAsia="en-US"/>
        </w:rPr>
        <w:t>…</w:t>
      </w:r>
      <w:r w:rsidRPr="00B910BE">
        <w:rPr>
          <w:rFonts w:ascii="Century Gothic" w:hAnsi="Century Gothic"/>
          <w:color w:val="1A1718"/>
          <w:highlight w:val="yellow"/>
          <w:lang w:val="en-US" w:eastAsia="en-US"/>
        </w:rPr>
        <w:t>there are two kinds of magnifying: microscope magnifying and telescope magnifying. The one makes a small thing look bigger than it is. The other makes a big thing begin to look as big as it really is.</w:t>
      </w:r>
      <w:r w:rsidR="00B910BE" w:rsidRPr="00B910BE">
        <w:rPr>
          <w:rFonts w:ascii="Century Gothic" w:hAnsi="Century Gothic" w:cs="Helvetica"/>
          <w:color w:val="1A1718"/>
          <w:sz w:val="26"/>
          <w:szCs w:val="26"/>
          <w:lang w:val="en-US" w:eastAsia="en-US"/>
        </w:rPr>
        <w:t xml:space="preserve"> </w:t>
      </w:r>
    </w:p>
    <w:p w14:paraId="368ECEB4" w14:textId="77777777" w:rsidR="00D35CF2" w:rsidRDefault="00D35CF2" w:rsidP="006976D0">
      <w:pPr>
        <w:rPr>
          <w:rFonts w:ascii="Century Gothic" w:hAnsi="Century Gothic" w:cs="Helvetica"/>
          <w:color w:val="1A1718"/>
          <w:sz w:val="26"/>
          <w:szCs w:val="26"/>
          <w:lang w:val="en-US" w:eastAsia="en-US"/>
        </w:rPr>
      </w:pPr>
    </w:p>
    <w:p w14:paraId="1F9CAFFA" w14:textId="77777777" w:rsidR="00D35CF2" w:rsidRDefault="00BD1EFE" w:rsidP="006976D0">
      <w:pPr>
        <w:rPr>
          <w:rFonts w:ascii="Century Gothic" w:hAnsi="Century Gothic"/>
          <w:color w:val="1A1718"/>
          <w:highlight w:val="yellow"/>
          <w:lang w:val="en-US" w:eastAsia="en-US"/>
        </w:rPr>
      </w:pPr>
      <w:r w:rsidRPr="00B910BE">
        <w:rPr>
          <w:rFonts w:ascii="Century Gothic" w:hAnsi="Century Gothic"/>
          <w:color w:val="1A1718"/>
          <w:highlight w:val="yellow"/>
          <w:lang w:val="en-US" w:eastAsia="en-US"/>
        </w:rPr>
        <w:t xml:space="preserve">When David says, "I will magnify God with thanksgiving," he does not mean: "I will make a small God look bigger than he is. He means: "I will make a big God begin to look as big as he really is." </w:t>
      </w:r>
      <w:r w:rsidR="00770B4F">
        <w:rPr>
          <w:rFonts w:ascii="Century Gothic" w:hAnsi="Century Gothic"/>
          <w:color w:val="1A1718"/>
          <w:highlight w:val="yellow"/>
          <w:lang w:val="en-US" w:eastAsia="en-US"/>
        </w:rPr>
        <w:t>…</w:t>
      </w:r>
      <w:r w:rsidRPr="00B910BE">
        <w:rPr>
          <w:rFonts w:ascii="Century Gothic" w:hAnsi="Century Gothic"/>
          <w:color w:val="1A1718"/>
          <w:highlight w:val="yellow"/>
          <w:lang w:val="en-US" w:eastAsia="en-US"/>
        </w:rPr>
        <w:t xml:space="preserve"> Chri</w:t>
      </w:r>
      <w:r w:rsidR="00B910BE" w:rsidRPr="00B910BE">
        <w:rPr>
          <w:rFonts w:ascii="Century Gothic" w:hAnsi="Century Gothic"/>
          <w:color w:val="1A1718"/>
          <w:highlight w:val="yellow"/>
          <w:lang w:val="en-US" w:eastAsia="en-US"/>
        </w:rPr>
        <w:t>stians are not called to be con</w:t>
      </w:r>
      <w:r w:rsidRPr="00B910BE">
        <w:rPr>
          <w:rFonts w:ascii="Century Gothic" w:hAnsi="Century Gothic"/>
          <w:color w:val="1A1718"/>
          <w:highlight w:val="yellow"/>
          <w:lang w:val="en-US" w:eastAsia="en-US"/>
        </w:rPr>
        <w:t xml:space="preserve">men who magnify their product out of all proportion to reality, when they know the competitor's product is far superior. </w:t>
      </w:r>
    </w:p>
    <w:p w14:paraId="7F8C355B" w14:textId="77777777" w:rsidR="00D35CF2" w:rsidRDefault="00D35CF2" w:rsidP="006976D0">
      <w:pPr>
        <w:rPr>
          <w:rFonts w:ascii="Century Gothic" w:hAnsi="Century Gothic"/>
          <w:color w:val="1A1718"/>
          <w:highlight w:val="yellow"/>
          <w:lang w:val="en-US" w:eastAsia="en-US"/>
        </w:rPr>
      </w:pPr>
    </w:p>
    <w:p w14:paraId="7D1F8B67" w14:textId="5917C277" w:rsidR="008762BD" w:rsidRPr="00B910BE" w:rsidRDefault="00BD1EFE" w:rsidP="006976D0">
      <w:pPr>
        <w:rPr>
          <w:rFonts w:ascii="Century Gothic" w:hAnsi="Century Gothic"/>
          <w:highlight w:val="yellow"/>
        </w:rPr>
      </w:pPr>
      <w:r w:rsidRPr="00B910BE">
        <w:rPr>
          <w:rFonts w:ascii="Century Gothic" w:hAnsi="Century Gothic"/>
          <w:color w:val="1A1718"/>
          <w:highlight w:val="yellow"/>
          <w:lang w:val="en-US" w:eastAsia="en-US"/>
        </w:rPr>
        <w:t>There is nothing and nobody superior to God. And so the calling of those who love God is to make his greatness begin to look as great as it really is. The whole duty of the Christian can be summed up in this: feel, think, and act in a way that will make God look as great as he really is. Be a telescope for the world of the infinite starry wealth of the glory of God</w:t>
      </w:r>
      <w:r w:rsidRPr="00770B4F">
        <w:rPr>
          <w:rFonts w:ascii="Century Gothic" w:hAnsi="Century Gothic"/>
          <w:color w:val="1A1718"/>
          <w:lang w:val="en-US" w:eastAsia="en-US"/>
        </w:rPr>
        <w:t>.</w:t>
      </w:r>
      <w:r w:rsidR="00770B4F" w:rsidRPr="00770B4F">
        <w:rPr>
          <w:rFonts w:ascii="Century Gothic" w:hAnsi="Century Gothic"/>
          <w:color w:val="1A1718"/>
          <w:lang w:val="en-US" w:eastAsia="en-US"/>
        </w:rPr>
        <w:t xml:space="preserve">  Mary was becoming “a telescope.”</w:t>
      </w:r>
    </w:p>
    <w:p w14:paraId="74D1663E" w14:textId="1B44F5C6" w:rsidR="006976D0" w:rsidRDefault="00CA08E4" w:rsidP="008762BD">
      <w:pPr>
        <w:rPr>
          <w:rFonts w:ascii="Century Gothic" w:hAnsi="Century Gothic"/>
          <w:highlight w:val="yellow"/>
        </w:rPr>
      </w:pPr>
      <w:r w:rsidRPr="00CA08E4">
        <w:rPr>
          <w:rFonts w:ascii="Century Gothic" w:hAnsi="Century Gothic"/>
        </w:rPr>
        <w:t>START AGAIN…</w:t>
      </w:r>
      <w:r w:rsidR="00B910BE">
        <w:rPr>
          <w:rFonts w:ascii="Century Gothic" w:hAnsi="Century Gothic"/>
          <w:b/>
          <w:highlight w:val="yellow"/>
        </w:rPr>
        <w:br/>
      </w:r>
      <w:r w:rsidR="008762BD">
        <w:rPr>
          <w:rFonts w:ascii="Century Gothic" w:hAnsi="Century Gothic"/>
          <w:b/>
          <w:highlight w:val="yellow"/>
        </w:rPr>
        <w:t>Luke 1:46</w:t>
      </w:r>
      <w:r w:rsidR="008762BD" w:rsidRPr="00D94979">
        <w:rPr>
          <w:rFonts w:ascii="Century Gothic" w:hAnsi="Century Gothic"/>
          <w:b/>
          <w:highlight w:val="yellow"/>
        </w:rPr>
        <w:t>-49</w:t>
      </w:r>
      <w:r w:rsidR="008762BD" w:rsidRPr="00D94979">
        <w:rPr>
          <w:rFonts w:ascii="Century Gothic" w:hAnsi="Century Gothic"/>
          <w:highlight w:val="yellow"/>
        </w:rPr>
        <w:t xml:space="preserve"> ESV</w:t>
      </w:r>
      <w:r w:rsidR="008762BD" w:rsidRPr="00D94979">
        <w:rPr>
          <w:rFonts w:ascii="Century Gothic" w:hAnsi="Century Gothic"/>
          <w:highlight w:val="yellow"/>
        </w:rPr>
        <w:tab/>
      </w:r>
      <w:r w:rsidR="008762BD">
        <w:rPr>
          <w:rFonts w:ascii="Century Gothic" w:hAnsi="Century Gothic"/>
          <w:highlight w:val="yellow"/>
        </w:rPr>
        <w:br/>
      </w:r>
      <w:r w:rsidR="008762BD" w:rsidRPr="00D94979">
        <w:rPr>
          <w:rFonts w:ascii="Century Gothic" w:hAnsi="Century Gothic"/>
          <w:highlight w:val="yellow"/>
        </w:rPr>
        <w:t xml:space="preserve">And Mary </w:t>
      </w:r>
      <w:r w:rsidR="008762BD" w:rsidRPr="00A177BD">
        <w:rPr>
          <w:rFonts w:ascii="Century Gothic" w:hAnsi="Century Gothic"/>
          <w:highlight w:val="yellow"/>
        </w:rPr>
        <w:t>said,</w:t>
      </w:r>
      <w:r w:rsidR="008762BD">
        <w:rPr>
          <w:rFonts w:ascii="Century Gothic" w:hAnsi="Century Gothic"/>
          <w:highlight w:val="yellow"/>
        </w:rPr>
        <w:t xml:space="preserve"> </w:t>
      </w:r>
      <w:r w:rsidR="008762BD" w:rsidRPr="00A177BD">
        <w:rPr>
          <w:rFonts w:ascii="Century Gothic" w:hAnsi="Century Gothic"/>
          <w:highlight w:val="yellow"/>
        </w:rPr>
        <w:t>“My soul magnifies the Lord,</w:t>
      </w:r>
      <w:r w:rsidR="008762BD">
        <w:rPr>
          <w:rFonts w:ascii="Century Gothic" w:hAnsi="Century Gothic"/>
          <w:highlight w:val="yellow"/>
        </w:rPr>
        <w:t xml:space="preserve"> </w:t>
      </w:r>
      <w:r w:rsidR="008762BD" w:rsidRPr="00D94979">
        <w:rPr>
          <w:rFonts w:ascii="Century Gothic" w:hAnsi="Century Gothic"/>
          <w:highlight w:val="yellow"/>
        </w:rPr>
        <w:t xml:space="preserve">and my spirit rejoices in God my </w:t>
      </w:r>
      <w:proofErr w:type="spellStart"/>
      <w:r w:rsidR="008762BD" w:rsidRPr="00D94979">
        <w:rPr>
          <w:rFonts w:ascii="Century Gothic" w:hAnsi="Century Gothic"/>
          <w:highlight w:val="yellow"/>
        </w:rPr>
        <w:t>Savior</w:t>
      </w:r>
      <w:proofErr w:type="spellEnd"/>
      <w:r w:rsidR="008762BD" w:rsidRPr="00D94979">
        <w:rPr>
          <w:rFonts w:ascii="Century Gothic" w:hAnsi="Century Gothic"/>
          <w:highlight w:val="yellow"/>
        </w:rPr>
        <w:t>,</w:t>
      </w:r>
      <w:r w:rsidR="008762BD">
        <w:rPr>
          <w:rFonts w:ascii="Century Gothic" w:hAnsi="Century Gothic"/>
          <w:highlight w:val="yellow"/>
        </w:rPr>
        <w:t xml:space="preserve"> </w:t>
      </w:r>
      <w:r w:rsidR="008762BD" w:rsidRPr="00D94979">
        <w:rPr>
          <w:rFonts w:ascii="Century Gothic" w:hAnsi="Century Gothic"/>
          <w:highlight w:val="yellow"/>
        </w:rPr>
        <w:t>for he has looked on the humble estate of his servant.</w:t>
      </w:r>
      <w:r w:rsidR="008762BD">
        <w:rPr>
          <w:rFonts w:ascii="Century Gothic" w:hAnsi="Century Gothic"/>
          <w:highlight w:val="yellow"/>
        </w:rPr>
        <w:t xml:space="preserve"> </w:t>
      </w:r>
      <w:r w:rsidR="008762BD" w:rsidRPr="00D94979">
        <w:rPr>
          <w:rFonts w:ascii="Century Gothic" w:hAnsi="Century Gothic"/>
          <w:highlight w:val="yellow"/>
        </w:rPr>
        <w:t xml:space="preserve">For behold, from now on all generations will call me </w:t>
      </w:r>
      <w:r w:rsidR="008762BD" w:rsidRPr="008762BD">
        <w:rPr>
          <w:rFonts w:ascii="Century Gothic" w:hAnsi="Century Gothic"/>
          <w:b/>
          <w:highlight w:val="yellow"/>
        </w:rPr>
        <w:t>blessed</w:t>
      </w:r>
      <w:proofErr w:type="gramStart"/>
      <w:r w:rsidR="008762BD" w:rsidRPr="00D94979">
        <w:rPr>
          <w:rFonts w:ascii="Century Gothic" w:hAnsi="Century Gothic"/>
          <w:highlight w:val="yellow"/>
        </w:rPr>
        <w:t>;</w:t>
      </w:r>
      <w:proofErr w:type="gramEnd"/>
      <w:r w:rsidR="008762BD">
        <w:rPr>
          <w:rFonts w:ascii="Century Gothic" w:hAnsi="Century Gothic"/>
          <w:highlight w:val="yellow"/>
        </w:rPr>
        <w:t xml:space="preserve"> </w:t>
      </w:r>
      <w:r w:rsidR="008762BD" w:rsidRPr="00D94979">
        <w:rPr>
          <w:rFonts w:ascii="Century Gothic" w:hAnsi="Century Gothic"/>
          <w:highlight w:val="yellow"/>
        </w:rPr>
        <w:t xml:space="preserve">for he who is mighty has done </w:t>
      </w:r>
      <w:r w:rsidR="008762BD" w:rsidRPr="008762BD">
        <w:rPr>
          <w:rFonts w:ascii="Century Gothic" w:hAnsi="Century Gothic"/>
          <w:b/>
          <w:highlight w:val="yellow"/>
        </w:rPr>
        <w:t>great things for me</w:t>
      </w:r>
      <w:r w:rsidR="008762BD" w:rsidRPr="00D94979">
        <w:rPr>
          <w:rFonts w:ascii="Century Gothic" w:hAnsi="Century Gothic"/>
          <w:highlight w:val="yellow"/>
        </w:rPr>
        <w:t>,</w:t>
      </w:r>
      <w:r w:rsidR="008762BD">
        <w:rPr>
          <w:rFonts w:ascii="Century Gothic" w:hAnsi="Century Gothic"/>
          <w:highlight w:val="yellow"/>
        </w:rPr>
        <w:t xml:space="preserve"> </w:t>
      </w:r>
      <w:r w:rsidR="008762BD" w:rsidRPr="00D94979">
        <w:rPr>
          <w:rFonts w:ascii="Century Gothic" w:hAnsi="Century Gothic"/>
          <w:highlight w:val="yellow"/>
        </w:rPr>
        <w:t>and holy is his name.</w:t>
      </w:r>
    </w:p>
    <w:p w14:paraId="3E33F690" w14:textId="2AFC302A" w:rsidR="008762BD" w:rsidRPr="008762BD" w:rsidRDefault="008762BD" w:rsidP="00A436DF">
      <w:pPr>
        <w:rPr>
          <w:rFonts w:ascii="Century Gothic" w:hAnsi="Century Gothic"/>
          <w:highlight w:val="yellow"/>
        </w:rPr>
      </w:pPr>
    </w:p>
    <w:p w14:paraId="4609F592" w14:textId="7D0EA616" w:rsidR="00BD1EFE" w:rsidRPr="00B910BE" w:rsidRDefault="008762BD" w:rsidP="00B910BE">
      <w:pPr>
        <w:pStyle w:val="ListParagraph"/>
        <w:numPr>
          <w:ilvl w:val="0"/>
          <w:numId w:val="3"/>
        </w:numPr>
        <w:ind w:left="426"/>
        <w:rPr>
          <w:rFonts w:ascii="Century Gothic" w:hAnsi="Century Gothic"/>
        </w:rPr>
      </w:pPr>
      <w:r w:rsidRPr="00B910BE">
        <w:rPr>
          <w:rFonts w:ascii="Century Gothic" w:hAnsi="Century Gothic"/>
          <w:highlight w:val="yellow"/>
        </w:rPr>
        <w:t xml:space="preserve">Authentic humility </w:t>
      </w:r>
      <w:r w:rsidR="00A177BD" w:rsidRPr="00081ECC">
        <w:rPr>
          <w:rFonts w:ascii="Century Gothic" w:hAnsi="Century Gothic"/>
          <w:highlight w:val="yellow"/>
        </w:rPr>
        <w:t>produces</w:t>
      </w:r>
      <w:r w:rsidR="00D94979" w:rsidRPr="00081ECC">
        <w:rPr>
          <w:rFonts w:ascii="Century Gothic" w:hAnsi="Century Gothic"/>
          <w:highlight w:val="yellow"/>
        </w:rPr>
        <w:t xml:space="preserve"> </w:t>
      </w:r>
      <w:r w:rsidR="00D94979" w:rsidRPr="003B0A84">
        <w:rPr>
          <w:rFonts w:ascii="Century Gothic" w:hAnsi="Century Gothic"/>
          <w:highlight w:val="yellow"/>
          <w:u w:val="single"/>
        </w:rPr>
        <w:t>a clear view</w:t>
      </w:r>
      <w:r w:rsidR="00AA7BB1">
        <w:rPr>
          <w:rFonts w:ascii="Century Gothic" w:hAnsi="Century Gothic"/>
          <w:highlight w:val="yellow"/>
          <w:u w:val="single"/>
        </w:rPr>
        <w:t xml:space="preserve"> of </w:t>
      </w:r>
      <w:proofErr w:type="gramStart"/>
      <w:r w:rsidR="00AA7BB1">
        <w:rPr>
          <w:rFonts w:ascii="Century Gothic" w:hAnsi="Century Gothic"/>
          <w:highlight w:val="yellow"/>
          <w:u w:val="single"/>
        </w:rPr>
        <w:t>ourselves</w:t>
      </w:r>
      <w:proofErr w:type="gramEnd"/>
      <w:r w:rsidR="00AA7BB1">
        <w:rPr>
          <w:rFonts w:ascii="Century Gothic" w:hAnsi="Century Gothic"/>
          <w:highlight w:val="yellow"/>
          <w:u w:val="single"/>
        </w:rPr>
        <w:t>.</w:t>
      </w:r>
    </w:p>
    <w:p w14:paraId="7D994CEB" w14:textId="77777777" w:rsidR="00BD1EFE" w:rsidRDefault="00BD1EFE" w:rsidP="00BD1EFE">
      <w:pPr>
        <w:rPr>
          <w:rFonts w:ascii="Century Gothic" w:hAnsi="Century Gothic"/>
        </w:rPr>
      </w:pPr>
    </w:p>
    <w:p w14:paraId="51985F60" w14:textId="5D89C604" w:rsidR="00BD1EFE" w:rsidRPr="00770B4F" w:rsidRDefault="00770B4F" w:rsidP="00BD1EFE">
      <w:pPr>
        <w:rPr>
          <w:rFonts w:ascii="Century Gothic" w:hAnsi="Century Gothic"/>
          <w:sz w:val="18"/>
          <w:szCs w:val="18"/>
        </w:rPr>
      </w:pPr>
      <w:r>
        <w:rPr>
          <w:rFonts w:ascii="Century Gothic" w:hAnsi="Century Gothic"/>
        </w:rPr>
        <w:t>Mary</w:t>
      </w:r>
      <w:r w:rsidR="00BD1EFE" w:rsidRPr="00BD1EFE">
        <w:rPr>
          <w:rFonts w:ascii="Century Gothic" w:hAnsi="Century Gothic"/>
        </w:rPr>
        <w:t xml:space="preserve"> could see that </w:t>
      </w:r>
      <w:r w:rsidR="00BD1EFE" w:rsidRPr="00B910BE">
        <w:rPr>
          <w:rFonts w:ascii="Century Gothic" w:hAnsi="Century Gothic"/>
          <w:b/>
        </w:rPr>
        <w:t>she needed a Saviour</w:t>
      </w:r>
      <w:r w:rsidR="00BD1EFE" w:rsidRPr="00BD1EFE">
        <w:rPr>
          <w:rFonts w:ascii="Century Gothic" w:hAnsi="Century Gothic"/>
        </w:rPr>
        <w:t>. Everyone does. Even Mary.</w:t>
      </w:r>
      <w:r w:rsidR="003B0A84">
        <w:rPr>
          <w:rFonts w:ascii="Century Gothic" w:hAnsi="Century Gothic"/>
        </w:rPr>
        <w:br/>
      </w:r>
      <w:r w:rsidR="00CA08E4">
        <w:rPr>
          <w:rFonts w:ascii="Century Gothic" w:hAnsi="Century Gothic"/>
        </w:rPr>
        <w:tab/>
      </w:r>
      <w:r w:rsidR="003B0A84" w:rsidRPr="00CA08E4">
        <w:rPr>
          <w:rFonts w:ascii="Century Gothic" w:hAnsi="Century Gothic"/>
          <w:i/>
          <w:iCs/>
          <w:smallCaps/>
        </w:rPr>
        <w:t>In space and time</w:t>
      </w:r>
      <w:r w:rsidR="003B0A84">
        <w:rPr>
          <w:rFonts w:ascii="Century Gothic" w:hAnsi="Century Gothic"/>
        </w:rPr>
        <w:t xml:space="preserve">: she was a young </w:t>
      </w:r>
      <w:r>
        <w:rPr>
          <w:rFonts w:ascii="Century Gothic" w:hAnsi="Century Gothic"/>
        </w:rPr>
        <w:t>woman. P</w:t>
      </w:r>
      <w:r w:rsidR="003B0A84">
        <w:rPr>
          <w:rFonts w:ascii="Century Gothic" w:hAnsi="Century Gothic"/>
        </w:rPr>
        <w:t xml:space="preserve">regnant woman. </w:t>
      </w:r>
      <w:r>
        <w:rPr>
          <w:rFonts w:ascii="Century Gothic" w:hAnsi="Century Gothic"/>
        </w:rPr>
        <w:t>Roman-occupation. Vulnerable!</w:t>
      </w:r>
      <w:r w:rsidR="003B0A84">
        <w:rPr>
          <w:rFonts w:ascii="Century Gothic" w:hAnsi="Century Gothic"/>
        </w:rPr>
        <w:br/>
      </w:r>
      <w:r w:rsidR="00CA08E4">
        <w:rPr>
          <w:rFonts w:ascii="Century Gothic" w:hAnsi="Century Gothic"/>
        </w:rPr>
        <w:tab/>
      </w:r>
      <w:r w:rsidR="003B0A84" w:rsidRPr="00CA08E4">
        <w:rPr>
          <w:rFonts w:ascii="Century Gothic" w:hAnsi="Century Gothic"/>
          <w:i/>
          <w:iCs/>
          <w:smallCaps/>
        </w:rPr>
        <w:t>In eternity:</w:t>
      </w:r>
      <w:r w:rsidR="003B0A84">
        <w:rPr>
          <w:rFonts w:ascii="Century Gothic" w:hAnsi="Century Gothic"/>
        </w:rPr>
        <w:t xml:space="preserve"> destined to stand before God and give account of herself, like every other human being.</w:t>
      </w:r>
      <w:r w:rsidR="00BD1EFE" w:rsidRPr="00BD1EFE">
        <w:rPr>
          <w:rFonts w:ascii="Century Gothic" w:hAnsi="Century Gothic"/>
        </w:rPr>
        <w:t xml:space="preserve"> </w:t>
      </w:r>
      <w:r w:rsidR="00BD1EFE">
        <w:rPr>
          <w:rFonts w:ascii="Century Gothic" w:hAnsi="Century Gothic"/>
        </w:rPr>
        <w:br/>
      </w:r>
      <w:r w:rsidR="00BD1EFE" w:rsidRPr="00BD1EFE">
        <w:rPr>
          <w:rFonts w:ascii="Century Gothic" w:hAnsi="Century Gothic"/>
        </w:rPr>
        <w:t xml:space="preserve">She could see that </w:t>
      </w:r>
      <w:r w:rsidR="00BD1EFE" w:rsidRPr="00B910BE">
        <w:rPr>
          <w:rFonts w:ascii="Century Gothic" w:hAnsi="Century Gothic"/>
          <w:b/>
        </w:rPr>
        <w:t xml:space="preserve">her </w:t>
      </w:r>
      <w:r w:rsidR="003B0A84">
        <w:rPr>
          <w:rFonts w:ascii="Century Gothic" w:hAnsi="Century Gothic"/>
          <w:b/>
        </w:rPr>
        <w:t>“</w:t>
      </w:r>
      <w:r w:rsidR="00BD1EFE" w:rsidRPr="00B910BE">
        <w:rPr>
          <w:rFonts w:ascii="Century Gothic" w:hAnsi="Century Gothic"/>
          <w:b/>
        </w:rPr>
        <w:t>estate was humble.</w:t>
      </w:r>
      <w:r w:rsidR="003B0A84">
        <w:rPr>
          <w:rFonts w:ascii="Century Gothic" w:hAnsi="Century Gothic"/>
          <w:b/>
        </w:rPr>
        <w:t>”</w:t>
      </w:r>
      <w:r w:rsidR="00BD1EFE" w:rsidRPr="00BD1EFE">
        <w:rPr>
          <w:rFonts w:ascii="Century Gothic" w:hAnsi="Century Gothic"/>
        </w:rPr>
        <w:t xml:space="preserve"> </w:t>
      </w:r>
      <w:r w:rsidR="00CA08E4">
        <w:rPr>
          <w:rFonts w:ascii="Century Gothic" w:hAnsi="Century Gothic"/>
        </w:rPr>
        <w:t xml:space="preserve"> </w:t>
      </w:r>
      <w:r>
        <w:rPr>
          <w:rFonts w:ascii="Century Gothic" w:hAnsi="Century Gothic"/>
        </w:rPr>
        <w:t>“</w:t>
      </w:r>
      <w:proofErr w:type="gramStart"/>
      <w:r>
        <w:rPr>
          <w:rFonts w:ascii="Century Gothic" w:hAnsi="Century Gothic"/>
        </w:rPr>
        <w:t>humiliation</w:t>
      </w:r>
      <w:proofErr w:type="gramEnd"/>
      <w:r>
        <w:rPr>
          <w:rFonts w:ascii="Century Gothic" w:hAnsi="Century Gothic"/>
        </w:rPr>
        <w:t xml:space="preserve">” </w:t>
      </w:r>
      <w:r>
        <w:rPr>
          <w:rFonts w:ascii="Century Gothic" w:hAnsi="Century Gothic"/>
          <w:sz w:val="18"/>
          <w:szCs w:val="18"/>
        </w:rPr>
        <w:t>(</w:t>
      </w:r>
      <w:r w:rsidR="00CA08E4" w:rsidRPr="00770B4F">
        <w:rPr>
          <w:rFonts w:ascii="Century Gothic" w:hAnsi="Century Gothic"/>
          <w:sz w:val="18"/>
          <w:szCs w:val="18"/>
        </w:rPr>
        <w:t>The details of her life were lowly. Unimpressive.)</w:t>
      </w:r>
      <w:r w:rsidR="00BD1EFE">
        <w:rPr>
          <w:rFonts w:ascii="Century Gothic" w:hAnsi="Century Gothic"/>
        </w:rPr>
        <w:br/>
      </w:r>
      <w:r w:rsidR="00BD1EFE" w:rsidRPr="00BD1EFE">
        <w:rPr>
          <w:rFonts w:ascii="Century Gothic" w:hAnsi="Century Gothic"/>
        </w:rPr>
        <w:t>She could se</w:t>
      </w:r>
      <w:r>
        <w:rPr>
          <w:rFonts w:ascii="Century Gothic" w:hAnsi="Century Gothic"/>
        </w:rPr>
        <w:t xml:space="preserve">e that </w:t>
      </w:r>
      <w:r w:rsidR="003B0A84">
        <w:rPr>
          <w:rFonts w:ascii="Century Gothic" w:hAnsi="Century Gothic"/>
        </w:rPr>
        <w:t xml:space="preserve">she was </w:t>
      </w:r>
      <w:r w:rsidR="00B910BE">
        <w:rPr>
          <w:rFonts w:ascii="Century Gothic" w:hAnsi="Century Gothic"/>
        </w:rPr>
        <w:t>be</w:t>
      </w:r>
      <w:r w:rsidR="003B0A84">
        <w:rPr>
          <w:rFonts w:ascii="Century Gothic" w:hAnsi="Century Gothic"/>
        </w:rPr>
        <w:t>ing</w:t>
      </w:r>
      <w:r w:rsidR="00B910BE">
        <w:rPr>
          <w:rFonts w:ascii="Century Gothic" w:hAnsi="Century Gothic"/>
        </w:rPr>
        <w:t xml:space="preserve"> “</w:t>
      </w:r>
      <w:r w:rsidR="00B910BE" w:rsidRPr="00B910BE">
        <w:rPr>
          <w:rFonts w:ascii="Century Gothic" w:hAnsi="Century Gothic"/>
          <w:b/>
        </w:rPr>
        <w:t>blessed.“</w:t>
      </w:r>
      <w:r w:rsidR="00B910BE">
        <w:rPr>
          <w:rFonts w:ascii="Century Gothic" w:hAnsi="Century Gothic"/>
        </w:rPr>
        <w:t xml:space="preserve"> </w:t>
      </w:r>
      <w:r w:rsidR="00CA08E4" w:rsidRPr="00770B4F">
        <w:rPr>
          <w:rFonts w:ascii="Century Gothic" w:hAnsi="Century Gothic"/>
          <w:sz w:val="18"/>
          <w:szCs w:val="18"/>
        </w:rPr>
        <w:t>(</w:t>
      </w:r>
      <w:r w:rsidR="00B910BE" w:rsidRPr="00770B4F">
        <w:rPr>
          <w:rFonts w:ascii="Century Gothic" w:hAnsi="Century Gothic"/>
          <w:sz w:val="18"/>
          <w:szCs w:val="18"/>
        </w:rPr>
        <w:t>N</w:t>
      </w:r>
      <w:r w:rsidR="003B0A84" w:rsidRPr="00770B4F">
        <w:rPr>
          <w:rFonts w:ascii="Century Gothic" w:hAnsi="Century Gothic"/>
          <w:sz w:val="18"/>
          <w:szCs w:val="18"/>
        </w:rPr>
        <w:t>o</w:t>
      </w:r>
      <w:r w:rsidR="00CA08E4" w:rsidRPr="00770B4F">
        <w:rPr>
          <w:rFonts w:ascii="Century Gothic" w:hAnsi="Century Gothic"/>
          <w:sz w:val="18"/>
          <w:szCs w:val="18"/>
        </w:rPr>
        <w:t xml:space="preserve"> bragging righ</w:t>
      </w:r>
      <w:r w:rsidRPr="00770B4F">
        <w:rPr>
          <w:rFonts w:ascii="Century Gothic" w:hAnsi="Century Gothic"/>
          <w:sz w:val="18"/>
          <w:szCs w:val="18"/>
        </w:rPr>
        <w:t>ts</w:t>
      </w:r>
      <w:r w:rsidR="00CA08E4" w:rsidRPr="00770B4F">
        <w:rPr>
          <w:rFonts w:ascii="Century Gothic" w:hAnsi="Century Gothic"/>
          <w:sz w:val="18"/>
          <w:szCs w:val="18"/>
        </w:rPr>
        <w:t>.</w:t>
      </w:r>
      <w:r w:rsidRPr="00770B4F">
        <w:rPr>
          <w:rFonts w:ascii="Century Gothic" w:hAnsi="Century Gothic"/>
          <w:sz w:val="18"/>
          <w:szCs w:val="18"/>
        </w:rPr>
        <w:t xml:space="preserve"> Blessing!</w:t>
      </w:r>
      <w:r w:rsidR="00CA08E4" w:rsidRPr="00770B4F">
        <w:rPr>
          <w:rFonts w:ascii="Century Gothic" w:hAnsi="Century Gothic"/>
          <w:sz w:val="18"/>
          <w:szCs w:val="18"/>
        </w:rPr>
        <w:t>)</w:t>
      </w:r>
    </w:p>
    <w:p w14:paraId="5D8FB6CC" w14:textId="6B8E0FF7" w:rsidR="00BD1EFE" w:rsidRDefault="00B910BE" w:rsidP="00BD1EFE">
      <w:pPr>
        <w:rPr>
          <w:rFonts w:ascii="Century Gothic" w:hAnsi="Century Gothic"/>
        </w:rPr>
      </w:pPr>
      <w:r>
        <w:rPr>
          <w:rFonts w:ascii="Century Gothic" w:hAnsi="Century Gothic"/>
        </w:rPr>
        <w:t>She could see that</w:t>
      </w:r>
      <w:r w:rsidR="00BD1EFE" w:rsidRPr="00BD1EFE">
        <w:rPr>
          <w:rFonts w:ascii="Century Gothic" w:hAnsi="Century Gothic"/>
        </w:rPr>
        <w:t xml:space="preserve"> </w:t>
      </w:r>
      <w:r>
        <w:rPr>
          <w:rFonts w:ascii="Century Gothic" w:hAnsi="Century Gothic"/>
          <w:b/>
        </w:rPr>
        <w:t>God i</w:t>
      </w:r>
      <w:r w:rsidR="00770B4F">
        <w:rPr>
          <w:rFonts w:ascii="Century Gothic" w:hAnsi="Century Gothic"/>
          <w:b/>
        </w:rPr>
        <w:t>s</w:t>
      </w:r>
      <w:r w:rsidR="00770B4F" w:rsidRPr="00770B4F">
        <w:rPr>
          <w:rFonts w:ascii="Century Gothic" w:hAnsi="Century Gothic"/>
          <w:b/>
        </w:rPr>
        <w:t xml:space="preserve"> </w:t>
      </w:r>
      <w:r w:rsidR="00770B4F" w:rsidRPr="00081ECC">
        <w:rPr>
          <w:rFonts w:ascii="Century Gothic" w:hAnsi="Century Gothic"/>
          <w:b/>
        </w:rPr>
        <w:t>holy</w:t>
      </w:r>
      <w:r w:rsidR="00770B4F">
        <w:rPr>
          <w:rFonts w:ascii="Century Gothic" w:hAnsi="Century Gothic"/>
          <w:b/>
        </w:rPr>
        <w:t xml:space="preserve"> and mighty</w:t>
      </w:r>
      <w:r w:rsidR="00081ECC">
        <w:rPr>
          <w:rFonts w:ascii="Century Gothic" w:hAnsi="Century Gothic"/>
          <w:b/>
        </w:rPr>
        <w:t>.</w:t>
      </w:r>
      <w:r w:rsidR="003B0A84">
        <w:rPr>
          <w:rFonts w:ascii="Century Gothic" w:hAnsi="Century Gothic"/>
        </w:rPr>
        <w:t xml:space="preserve">  So </w:t>
      </w:r>
      <w:r w:rsidR="00770B4F">
        <w:rPr>
          <w:rFonts w:ascii="Century Gothic" w:hAnsi="Century Gothic"/>
        </w:rPr>
        <w:t>knew</w:t>
      </w:r>
      <w:r w:rsidR="003B0A84">
        <w:rPr>
          <w:rFonts w:ascii="Century Gothic" w:hAnsi="Century Gothic"/>
        </w:rPr>
        <w:t xml:space="preserve"> that </w:t>
      </w:r>
      <w:r w:rsidR="00081ECC">
        <w:rPr>
          <w:rFonts w:ascii="Century Gothic" w:hAnsi="Century Gothic"/>
        </w:rPr>
        <w:t>she</w:t>
      </w:r>
      <w:r w:rsidR="003B0A84">
        <w:rPr>
          <w:rFonts w:ascii="Century Gothic" w:hAnsi="Century Gothic"/>
        </w:rPr>
        <w:t>, by comparison</w:t>
      </w:r>
      <w:r w:rsidR="00CA08E4">
        <w:rPr>
          <w:rFonts w:ascii="Century Gothic" w:hAnsi="Century Gothic"/>
        </w:rPr>
        <w:t>,</w:t>
      </w:r>
      <w:r w:rsidR="00081ECC">
        <w:rPr>
          <w:rFonts w:ascii="Century Gothic" w:hAnsi="Century Gothic"/>
        </w:rPr>
        <w:t xml:space="preserve"> was not.</w:t>
      </w:r>
      <w:r w:rsidR="00770B4F">
        <w:rPr>
          <w:rFonts w:ascii="Century Gothic" w:hAnsi="Century Gothic"/>
        </w:rPr>
        <w:t xml:space="preserve"> </w:t>
      </w:r>
      <w:proofErr w:type="gramStart"/>
      <w:r w:rsidR="00770B4F">
        <w:rPr>
          <w:rFonts w:ascii="Century Gothic" w:hAnsi="Century Gothic"/>
        </w:rPr>
        <w:t xml:space="preserve">A </w:t>
      </w:r>
      <w:r w:rsidR="00081ECC">
        <w:rPr>
          <w:rFonts w:ascii="Century Gothic" w:hAnsi="Century Gothic"/>
        </w:rPr>
        <w:t>clear view of God.</w:t>
      </w:r>
      <w:proofErr w:type="gramEnd"/>
    </w:p>
    <w:p w14:paraId="5F6C31AF" w14:textId="5E3538B0" w:rsidR="00D94979" w:rsidRPr="00770B4F" w:rsidRDefault="00D94979" w:rsidP="00A436DF">
      <w:pPr>
        <w:rPr>
          <w:rFonts w:ascii="Century Gothic" w:hAnsi="Century Gothic"/>
          <w:highlight w:val="yellow"/>
        </w:rPr>
      </w:pPr>
    </w:p>
    <w:p w14:paraId="1AC70A26" w14:textId="6A9C9483" w:rsidR="00A177BD" w:rsidRPr="00081ECC" w:rsidRDefault="008762BD" w:rsidP="00A436DF">
      <w:pPr>
        <w:rPr>
          <w:rFonts w:ascii="Century Gothic" w:hAnsi="Century Gothic"/>
          <w:highlight w:val="yellow"/>
        </w:rPr>
      </w:pPr>
      <w:r w:rsidRPr="00081ECC">
        <w:rPr>
          <w:rFonts w:ascii="Century Gothic" w:hAnsi="Century Gothic"/>
          <w:highlight w:val="yellow"/>
        </w:rPr>
        <w:t>3.</w:t>
      </w:r>
      <w:r w:rsidRPr="00081ECC">
        <w:rPr>
          <w:rFonts w:ascii="Century Gothic" w:hAnsi="Century Gothic"/>
          <w:highlight w:val="yellow"/>
        </w:rPr>
        <w:tab/>
        <w:t>Authentic humilit</w:t>
      </w:r>
      <w:r w:rsidR="00081ECC" w:rsidRPr="00081ECC">
        <w:rPr>
          <w:rFonts w:ascii="Century Gothic" w:hAnsi="Century Gothic"/>
          <w:highlight w:val="yellow"/>
        </w:rPr>
        <w:t>y produces a clear view</w:t>
      </w:r>
      <w:r w:rsidRPr="00081ECC">
        <w:rPr>
          <w:rFonts w:ascii="Century Gothic" w:hAnsi="Century Gothic"/>
          <w:highlight w:val="yellow"/>
        </w:rPr>
        <w:t xml:space="preserve"> </w:t>
      </w:r>
      <w:r w:rsidRPr="00081ECC">
        <w:rPr>
          <w:rFonts w:ascii="Century Gothic" w:hAnsi="Century Gothic"/>
          <w:highlight w:val="yellow"/>
          <w:u w:val="single"/>
        </w:rPr>
        <w:t xml:space="preserve">of </w:t>
      </w:r>
      <w:r w:rsidR="00081ECC">
        <w:rPr>
          <w:rFonts w:ascii="Century Gothic" w:hAnsi="Century Gothic"/>
          <w:highlight w:val="yellow"/>
          <w:u w:val="single"/>
        </w:rPr>
        <w:t xml:space="preserve">the contrast between </w:t>
      </w:r>
      <w:r w:rsidR="00081ECC" w:rsidRPr="00081ECC">
        <w:rPr>
          <w:rFonts w:ascii="Century Gothic" w:hAnsi="Century Gothic"/>
          <w:highlight w:val="yellow"/>
          <w:u w:val="single"/>
        </w:rPr>
        <w:t xml:space="preserve">pride and </w:t>
      </w:r>
      <w:r w:rsidR="00AA7BB1">
        <w:rPr>
          <w:rFonts w:ascii="Century Gothic" w:hAnsi="Century Gothic"/>
          <w:highlight w:val="yellow"/>
          <w:u w:val="single"/>
        </w:rPr>
        <w:t>humility</w:t>
      </w:r>
    </w:p>
    <w:p w14:paraId="4CEE035D" w14:textId="77777777" w:rsidR="00770B4F" w:rsidRDefault="00770B4F" w:rsidP="00770B4F">
      <w:pPr>
        <w:rPr>
          <w:rFonts w:ascii="Century Gothic" w:hAnsi="Century Gothic"/>
        </w:rPr>
      </w:pPr>
      <w:r>
        <w:rPr>
          <w:rFonts w:ascii="Century Gothic" w:hAnsi="Century Gothic"/>
        </w:rPr>
        <w:t>READING ON…</w:t>
      </w:r>
    </w:p>
    <w:p w14:paraId="6203EB30" w14:textId="77777777" w:rsidR="00770B4F" w:rsidRPr="00081ECC" w:rsidRDefault="00770B4F" w:rsidP="00770B4F">
      <w:pPr>
        <w:rPr>
          <w:rFonts w:ascii="Century Gothic" w:hAnsi="Century Gothic"/>
          <w:highlight w:val="yellow"/>
        </w:rPr>
      </w:pPr>
      <w:r w:rsidRPr="00081ECC">
        <w:rPr>
          <w:rFonts w:ascii="Century Gothic" w:hAnsi="Century Gothic"/>
          <w:b/>
          <w:highlight w:val="yellow"/>
        </w:rPr>
        <w:t>Luke 1:50-</w:t>
      </w:r>
      <w:proofErr w:type="gramStart"/>
      <w:r w:rsidRPr="00081ECC">
        <w:rPr>
          <w:rFonts w:ascii="Century Gothic" w:hAnsi="Century Gothic"/>
          <w:b/>
          <w:highlight w:val="yellow"/>
        </w:rPr>
        <w:t>55</w:t>
      </w:r>
      <w:r>
        <w:rPr>
          <w:rFonts w:ascii="Century Gothic" w:hAnsi="Century Gothic"/>
          <w:highlight w:val="yellow"/>
        </w:rPr>
        <w:t xml:space="preserve">  ESV</w:t>
      </w:r>
      <w:proofErr w:type="gramEnd"/>
      <w:r>
        <w:rPr>
          <w:rFonts w:ascii="Century Gothic" w:hAnsi="Century Gothic"/>
          <w:highlight w:val="yellow"/>
        </w:rPr>
        <w:br/>
      </w:r>
      <w:r w:rsidRPr="00081ECC">
        <w:rPr>
          <w:rFonts w:ascii="Century Gothic" w:hAnsi="Century Gothic"/>
          <w:highlight w:val="yellow"/>
        </w:rPr>
        <w:t>And his mercy is for those who fear him</w:t>
      </w:r>
      <w:r>
        <w:rPr>
          <w:rFonts w:ascii="Century Gothic" w:hAnsi="Century Gothic"/>
          <w:highlight w:val="yellow"/>
        </w:rPr>
        <w:t xml:space="preserve"> </w:t>
      </w:r>
      <w:r w:rsidRPr="00081ECC">
        <w:rPr>
          <w:rFonts w:ascii="Century Gothic" w:hAnsi="Century Gothic"/>
          <w:highlight w:val="yellow"/>
        </w:rPr>
        <w:t>from generation to generation.</w:t>
      </w:r>
    </w:p>
    <w:p w14:paraId="4B627990" w14:textId="77777777" w:rsidR="00770B4F" w:rsidRPr="00081ECC" w:rsidRDefault="00770B4F" w:rsidP="00770B4F">
      <w:pPr>
        <w:rPr>
          <w:rFonts w:ascii="Century Gothic" w:hAnsi="Century Gothic"/>
          <w:highlight w:val="yellow"/>
        </w:rPr>
      </w:pPr>
      <w:r w:rsidRPr="00081ECC">
        <w:rPr>
          <w:rFonts w:ascii="Century Gothic" w:hAnsi="Century Gothic"/>
          <w:highlight w:val="yellow"/>
        </w:rPr>
        <w:t>He has shown strength with his arm;</w:t>
      </w:r>
      <w:r>
        <w:rPr>
          <w:rFonts w:ascii="Century Gothic" w:hAnsi="Century Gothic"/>
          <w:highlight w:val="yellow"/>
        </w:rPr>
        <w:t xml:space="preserve"> </w:t>
      </w:r>
      <w:r w:rsidRPr="00081ECC">
        <w:rPr>
          <w:rFonts w:ascii="Century Gothic" w:hAnsi="Century Gothic"/>
          <w:highlight w:val="yellow"/>
        </w:rPr>
        <w:t>he has scattered the proud in the thoughts of their hearts;</w:t>
      </w:r>
    </w:p>
    <w:p w14:paraId="1BDE5D16" w14:textId="77777777" w:rsidR="00770B4F" w:rsidRDefault="00770B4F" w:rsidP="00770B4F">
      <w:pPr>
        <w:rPr>
          <w:rFonts w:ascii="Century Gothic" w:hAnsi="Century Gothic"/>
          <w:highlight w:val="yellow"/>
        </w:rPr>
      </w:pPr>
      <w:proofErr w:type="gramStart"/>
      <w:r w:rsidRPr="00081ECC">
        <w:rPr>
          <w:rFonts w:ascii="Century Gothic" w:hAnsi="Century Gothic"/>
          <w:highlight w:val="yellow"/>
        </w:rPr>
        <w:t>he</w:t>
      </w:r>
      <w:proofErr w:type="gramEnd"/>
      <w:r w:rsidRPr="00081ECC">
        <w:rPr>
          <w:rFonts w:ascii="Century Gothic" w:hAnsi="Century Gothic"/>
          <w:highlight w:val="yellow"/>
        </w:rPr>
        <w:t xml:space="preserve"> has brought down the mighty from their thrones</w:t>
      </w:r>
      <w:r>
        <w:rPr>
          <w:rFonts w:ascii="Century Gothic" w:hAnsi="Century Gothic"/>
          <w:highlight w:val="yellow"/>
        </w:rPr>
        <w:t xml:space="preserve"> </w:t>
      </w:r>
      <w:r w:rsidRPr="00081ECC">
        <w:rPr>
          <w:rFonts w:ascii="Century Gothic" w:hAnsi="Century Gothic"/>
          <w:highlight w:val="yellow"/>
        </w:rPr>
        <w:t>and exalted those of humble estate;</w:t>
      </w:r>
    </w:p>
    <w:p w14:paraId="7A952141" w14:textId="77777777" w:rsidR="00E718BC" w:rsidRPr="00081ECC" w:rsidRDefault="00E718BC" w:rsidP="00770B4F">
      <w:pPr>
        <w:rPr>
          <w:rFonts w:ascii="Century Gothic" w:hAnsi="Century Gothic"/>
          <w:highlight w:val="yellow"/>
        </w:rPr>
      </w:pPr>
    </w:p>
    <w:p w14:paraId="3CA5CB51" w14:textId="77777777" w:rsidR="00770B4F" w:rsidRPr="00081ECC" w:rsidRDefault="00770B4F" w:rsidP="00770B4F">
      <w:pPr>
        <w:rPr>
          <w:rFonts w:ascii="Century Gothic" w:hAnsi="Century Gothic"/>
          <w:highlight w:val="yellow"/>
        </w:rPr>
      </w:pPr>
      <w:proofErr w:type="gramStart"/>
      <w:r w:rsidRPr="00081ECC">
        <w:rPr>
          <w:rFonts w:ascii="Century Gothic" w:hAnsi="Century Gothic"/>
          <w:highlight w:val="yellow"/>
        </w:rPr>
        <w:t>he</w:t>
      </w:r>
      <w:proofErr w:type="gramEnd"/>
      <w:r w:rsidRPr="00081ECC">
        <w:rPr>
          <w:rFonts w:ascii="Century Gothic" w:hAnsi="Century Gothic"/>
          <w:highlight w:val="yellow"/>
        </w:rPr>
        <w:t xml:space="preserve"> has filled the hungry with good things,</w:t>
      </w:r>
      <w:r>
        <w:rPr>
          <w:rFonts w:ascii="Century Gothic" w:hAnsi="Century Gothic"/>
          <w:highlight w:val="yellow"/>
        </w:rPr>
        <w:t xml:space="preserve"> </w:t>
      </w:r>
      <w:r w:rsidRPr="00081ECC">
        <w:rPr>
          <w:rFonts w:ascii="Century Gothic" w:hAnsi="Century Gothic"/>
          <w:highlight w:val="yellow"/>
        </w:rPr>
        <w:t>and the rich he has sent away empty.</w:t>
      </w:r>
    </w:p>
    <w:p w14:paraId="3F75B05A" w14:textId="77777777" w:rsidR="00770B4F" w:rsidRPr="00081ECC" w:rsidRDefault="00770B4F" w:rsidP="00770B4F">
      <w:pPr>
        <w:rPr>
          <w:rFonts w:ascii="Century Gothic" w:hAnsi="Century Gothic"/>
          <w:highlight w:val="yellow"/>
        </w:rPr>
      </w:pPr>
      <w:r w:rsidRPr="00081ECC">
        <w:rPr>
          <w:rFonts w:ascii="Century Gothic" w:hAnsi="Century Gothic"/>
          <w:highlight w:val="yellow"/>
        </w:rPr>
        <w:t>He has helped his servant Israel,</w:t>
      </w:r>
      <w:r>
        <w:rPr>
          <w:rFonts w:ascii="Century Gothic" w:hAnsi="Century Gothic"/>
          <w:highlight w:val="yellow"/>
        </w:rPr>
        <w:t xml:space="preserve"> </w:t>
      </w:r>
      <w:r w:rsidRPr="00081ECC">
        <w:rPr>
          <w:rFonts w:ascii="Century Gothic" w:hAnsi="Century Gothic"/>
          <w:highlight w:val="yellow"/>
        </w:rPr>
        <w:t>in remembrance of his mercy,</w:t>
      </w:r>
    </w:p>
    <w:p w14:paraId="20FB42F1" w14:textId="77777777" w:rsidR="00770B4F" w:rsidRPr="00081ECC" w:rsidRDefault="00770B4F" w:rsidP="00770B4F">
      <w:pPr>
        <w:rPr>
          <w:rFonts w:ascii="Century Gothic" w:hAnsi="Century Gothic"/>
          <w:highlight w:val="yellow"/>
        </w:rPr>
      </w:pPr>
      <w:proofErr w:type="gramStart"/>
      <w:r w:rsidRPr="00081ECC">
        <w:rPr>
          <w:rFonts w:ascii="Century Gothic" w:hAnsi="Century Gothic"/>
          <w:highlight w:val="yellow"/>
        </w:rPr>
        <w:t>as</w:t>
      </w:r>
      <w:proofErr w:type="gramEnd"/>
      <w:r w:rsidRPr="00081ECC">
        <w:rPr>
          <w:rFonts w:ascii="Century Gothic" w:hAnsi="Century Gothic"/>
          <w:highlight w:val="yellow"/>
        </w:rPr>
        <w:t xml:space="preserve"> he spoke to our fathers,</w:t>
      </w:r>
      <w:r>
        <w:rPr>
          <w:rFonts w:ascii="Century Gothic" w:hAnsi="Century Gothic"/>
          <w:highlight w:val="yellow"/>
        </w:rPr>
        <w:t xml:space="preserve"> </w:t>
      </w:r>
      <w:r w:rsidRPr="00081ECC">
        <w:rPr>
          <w:rFonts w:ascii="Century Gothic" w:hAnsi="Century Gothic"/>
          <w:highlight w:val="yellow"/>
        </w:rPr>
        <w:t>to Abraham and to his offspring forever.”</w:t>
      </w:r>
    </w:p>
    <w:p w14:paraId="737CCFF0" w14:textId="39172895" w:rsidR="00081ECC" w:rsidRPr="00CA08E4" w:rsidRDefault="00CA08E4" w:rsidP="00A436DF">
      <w:pPr>
        <w:rPr>
          <w:rFonts w:ascii="Century Gothic" w:hAnsi="Century Gothic"/>
          <w:b/>
        </w:rPr>
      </w:pPr>
      <w:r w:rsidRPr="00CA08E4">
        <w:rPr>
          <w:rFonts w:ascii="Century Gothic" w:hAnsi="Century Gothic"/>
          <w:b/>
        </w:rPr>
        <w:t>ON THE ONE HAND:</w:t>
      </w:r>
    </w:p>
    <w:p w14:paraId="17E12930" w14:textId="22730854" w:rsidR="00081ECC" w:rsidRPr="00A436DF" w:rsidRDefault="00AA7BB1" w:rsidP="00A436DF">
      <w:pPr>
        <w:rPr>
          <w:rFonts w:ascii="Century Gothic" w:hAnsi="Century Gothic"/>
        </w:rPr>
      </w:pPr>
      <w:r>
        <w:rPr>
          <w:rFonts w:ascii="Century Gothic" w:hAnsi="Century Gothic"/>
        </w:rPr>
        <w:t xml:space="preserve">- The proud are scattered in the thoughts of their hearts. </w:t>
      </w:r>
      <w:r w:rsidR="00CA08E4">
        <w:rPr>
          <w:rFonts w:ascii="Century Gothic" w:hAnsi="Century Gothic"/>
        </w:rPr>
        <w:t>The proud are confused.</w:t>
      </w:r>
      <w:r w:rsidR="00770B4F">
        <w:rPr>
          <w:rFonts w:ascii="Century Gothic" w:hAnsi="Century Gothic"/>
        </w:rPr>
        <w:br/>
      </w:r>
      <w:r w:rsidR="00CA08E4" w:rsidRPr="00770B4F">
        <w:rPr>
          <w:rFonts w:ascii="Century Gothic" w:hAnsi="Century Gothic"/>
          <w:sz w:val="18"/>
          <w:szCs w:val="18"/>
        </w:rPr>
        <w:t>And t</w:t>
      </w:r>
      <w:r w:rsidRPr="00770B4F">
        <w:rPr>
          <w:rFonts w:ascii="Century Gothic" w:hAnsi="Century Gothic"/>
          <w:sz w:val="18"/>
          <w:szCs w:val="18"/>
        </w:rPr>
        <w:t xml:space="preserve">he proud </w:t>
      </w:r>
      <w:r w:rsidR="00CA08E4" w:rsidRPr="00770B4F">
        <w:rPr>
          <w:rFonts w:ascii="Century Gothic" w:hAnsi="Century Gothic"/>
          <w:sz w:val="18"/>
          <w:szCs w:val="18"/>
        </w:rPr>
        <w:t xml:space="preserve">will </w:t>
      </w:r>
      <w:r w:rsidRPr="00770B4F">
        <w:rPr>
          <w:rFonts w:ascii="Century Gothic" w:hAnsi="Century Gothic"/>
          <w:sz w:val="18"/>
          <w:szCs w:val="18"/>
        </w:rPr>
        <w:t xml:space="preserve">remain confused. </w:t>
      </w:r>
      <w:proofErr w:type="gramStart"/>
      <w:r w:rsidR="00CA08E4" w:rsidRPr="00770B4F">
        <w:rPr>
          <w:rFonts w:ascii="Century Gothic" w:hAnsi="Century Gothic"/>
          <w:sz w:val="18"/>
          <w:szCs w:val="18"/>
        </w:rPr>
        <w:t>About many things, including this</w:t>
      </w:r>
      <w:r w:rsidRPr="00770B4F">
        <w:rPr>
          <w:rFonts w:ascii="Century Gothic" w:hAnsi="Century Gothic"/>
          <w:sz w:val="18"/>
          <w:szCs w:val="18"/>
        </w:rPr>
        <w:t xml:space="preserve"> contrast.</w:t>
      </w:r>
      <w:proofErr w:type="gramEnd"/>
      <w:r w:rsidR="00770B4F" w:rsidRPr="00770B4F">
        <w:rPr>
          <w:rFonts w:ascii="Century Gothic" w:hAnsi="Century Gothic"/>
          <w:sz w:val="18"/>
          <w:szCs w:val="18"/>
        </w:rPr>
        <w:t xml:space="preserve"> </w:t>
      </w:r>
      <w:r w:rsidR="00770B4F" w:rsidRPr="00770B4F">
        <w:rPr>
          <w:rFonts w:ascii="Century Gothic" w:hAnsi="Century Gothic"/>
          <w:sz w:val="18"/>
          <w:szCs w:val="18"/>
        </w:rPr>
        <w:br/>
        <w:t>And about what to make of “humility.”</w:t>
      </w:r>
      <w:r w:rsidR="00081ECC">
        <w:rPr>
          <w:rFonts w:ascii="Century Gothic" w:hAnsi="Century Gothic"/>
        </w:rPr>
        <w:br/>
        <w:t>- The</w:t>
      </w:r>
      <w:r w:rsidR="00CA08E4">
        <w:rPr>
          <w:rFonts w:ascii="Century Gothic" w:hAnsi="Century Gothic"/>
        </w:rPr>
        <w:t>refore: the “mighty” will be</w:t>
      </w:r>
      <w:r w:rsidR="00081ECC">
        <w:rPr>
          <w:rFonts w:ascii="Century Gothic" w:hAnsi="Century Gothic"/>
        </w:rPr>
        <w:t xml:space="preserve"> brought down from “their thrones.”</w:t>
      </w:r>
      <w:r w:rsidR="00A436DF" w:rsidRPr="00A436DF">
        <w:rPr>
          <w:rFonts w:ascii="Century Gothic" w:hAnsi="Century Gothic"/>
        </w:rPr>
        <w:tab/>
      </w:r>
      <w:r w:rsidR="00770B4F">
        <w:rPr>
          <w:rFonts w:ascii="Century Gothic" w:hAnsi="Century Gothic"/>
        </w:rPr>
        <w:t xml:space="preserve"> </w:t>
      </w:r>
      <w:r w:rsidR="00770B4F" w:rsidRPr="00770B4F">
        <w:rPr>
          <w:rFonts w:ascii="Century Gothic" w:hAnsi="Century Gothic"/>
          <w:sz w:val="18"/>
          <w:szCs w:val="18"/>
        </w:rPr>
        <w:t>Q. Do you know what that’s like?</w:t>
      </w:r>
      <w:r w:rsidR="00CA08E4">
        <w:rPr>
          <w:rFonts w:ascii="Century Gothic" w:hAnsi="Century Gothic"/>
        </w:rPr>
        <w:br/>
        <w:t>- The “rich” will be</w:t>
      </w:r>
      <w:r w:rsidR="00081ECC">
        <w:rPr>
          <w:rFonts w:ascii="Century Gothic" w:hAnsi="Century Gothic"/>
        </w:rPr>
        <w:t xml:space="preserve"> sent away empty.</w:t>
      </w:r>
      <w:r w:rsidR="00770B4F">
        <w:rPr>
          <w:rFonts w:ascii="Century Gothic" w:hAnsi="Century Gothic"/>
        </w:rPr>
        <w:t xml:space="preserve"> </w:t>
      </w:r>
      <w:r w:rsidR="00770B4F" w:rsidRPr="00770B4F">
        <w:rPr>
          <w:rFonts w:ascii="Century Gothic" w:hAnsi="Century Gothic"/>
          <w:sz w:val="18"/>
          <w:szCs w:val="18"/>
        </w:rPr>
        <w:t>Q. Same question.</w:t>
      </w:r>
      <w:r w:rsidR="00081ECC">
        <w:rPr>
          <w:rFonts w:ascii="Century Gothic" w:hAnsi="Century Gothic"/>
        </w:rPr>
        <w:br/>
      </w:r>
      <w:r w:rsidRPr="00CA08E4">
        <w:rPr>
          <w:rFonts w:ascii="Century Gothic" w:hAnsi="Century Gothic"/>
          <w:b/>
        </w:rPr>
        <w:t>BY CONTRAST</w:t>
      </w:r>
      <w:r w:rsidR="00CA08E4" w:rsidRPr="00CA08E4">
        <w:rPr>
          <w:rFonts w:ascii="Century Gothic" w:hAnsi="Century Gothic"/>
          <w:b/>
        </w:rPr>
        <w:t>:</w:t>
      </w:r>
      <w:r>
        <w:rPr>
          <w:rFonts w:ascii="Century Gothic" w:hAnsi="Century Gothic"/>
        </w:rPr>
        <w:br/>
      </w:r>
      <w:r w:rsidR="00081ECC">
        <w:rPr>
          <w:rFonts w:ascii="Century Gothic" w:hAnsi="Century Gothic"/>
        </w:rPr>
        <w:t xml:space="preserve">+ God’s mercy is for those who fear him </w:t>
      </w:r>
      <w:r w:rsidR="00770B4F">
        <w:rPr>
          <w:rFonts w:ascii="Century Gothic" w:hAnsi="Century Gothic"/>
        </w:rPr>
        <w:t>(Pr.9</w:t>
      </w:r>
      <w:proofErr w:type="gramStart"/>
      <w:r w:rsidR="00770B4F">
        <w:rPr>
          <w:rFonts w:ascii="Century Gothic" w:hAnsi="Century Gothic"/>
        </w:rPr>
        <w:t>:10</w:t>
      </w:r>
      <w:proofErr w:type="gramEnd"/>
      <w:r w:rsidR="00770B4F">
        <w:rPr>
          <w:rFonts w:ascii="Century Gothic" w:hAnsi="Century Gothic"/>
        </w:rPr>
        <w:t xml:space="preserve">) </w:t>
      </w:r>
      <w:r w:rsidR="00081ECC">
        <w:rPr>
          <w:rFonts w:ascii="Century Gothic" w:hAnsi="Century Gothic"/>
        </w:rPr>
        <w:t>and he shows strength to them.</w:t>
      </w:r>
      <w:r>
        <w:rPr>
          <w:rFonts w:ascii="Century Gothic" w:hAnsi="Century Gothic"/>
        </w:rPr>
        <w:br/>
      </w:r>
      <w:r w:rsidR="00081ECC">
        <w:rPr>
          <w:rFonts w:ascii="Century Gothic" w:hAnsi="Century Gothic"/>
        </w:rPr>
        <w:t>+ God exalts those of humble estate.</w:t>
      </w:r>
      <w:r w:rsidR="00770B4F">
        <w:rPr>
          <w:rFonts w:ascii="Century Gothic" w:hAnsi="Century Gothic"/>
        </w:rPr>
        <w:t xml:space="preserve"> (I Peter 5:5)</w:t>
      </w:r>
      <w:r w:rsidR="00081ECC">
        <w:rPr>
          <w:rFonts w:ascii="Century Gothic" w:hAnsi="Century Gothic"/>
        </w:rPr>
        <w:br/>
        <w:t>+ God fills the hungry with good things.</w:t>
      </w:r>
      <w:r w:rsidR="00081ECC">
        <w:rPr>
          <w:rFonts w:ascii="Century Gothic" w:hAnsi="Century Gothic"/>
        </w:rPr>
        <w:br/>
        <w:t>+ God helps his servant in remembrance of his mercy</w:t>
      </w:r>
      <w:r>
        <w:rPr>
          <w:rFonts w:ascii="Century Gothic" w:hAnsi="Century Gothic"/>
        </w:rPr>
        <w:t>.</w:t>
      </w:r>
    </w:p>
    <w:p w14:paraId="61720987" w14:textId="3B1D2A6E" w:rsidR="00A436DF" w:rsidRPr="00A436DF" w:rsidRDefault="00770B4F" w:rsidP="00A436DF">
      <w:pPr>
        <w:rPr>
          <w:rFonts w:ascii="Century Gothic" w:hAnsi="Century Gothic"/>
        </w:rPr>
      </w:pPr>
      <w:r>
        <w:rPr>
          <w:rFonts w:ascii="Century Gothic" w:hAnsi="Century Gothic"/>
        </w:rPr>
        <w:br/>
      </w:r>
      <w:r w:rsidR="00CA08E4">
        <w:rPr>
          <w:rFonts w:ascii="Century Gothic" w:hAnsi="Century Gothic"/>
        </w:rPr>
        <w:t>WE</w:t>
      </w:r>
      <w:r w:rsidR="006976D0">
        <w:rPr>
          <w:rFonts w:ascii="Century Gothic" w:hAnsi="Century Gothic"/>
        </w:rPr>
        <w:t xml:space="preserve"> </w:t>
      </w:r>
      <w:r>
        <w:rPr>
          <w:rFonts w:ascii="Century Gothic" w:hAnsi="Century Gothic"/>
        </w:rPr>
        <w:t xml:space="preserve">WILL ALWAYS </w:t>
      </w:r>
      <w:r w:rsidR="006976D0">
        <w:rPr>
          <w:rFonts w:ascii="Century Gothic" w:hAnsi="Century Gothic"/>
        </w:rPr>
        <w:t>MISUNDERSTAND THIS CONTRAST IF WE</w:t>
      </w:r>
      <w:r w:rsidR="00CA08E4">
        <w:rPr>
          <w:rFonts w:ascii="Century Gothic" w:hAnsi="Century Gothic"/>
        </w:rPr>
        <w:t xml:space="preserve"> DON’T UNDERSTAND WHAT PRODUCES THIS</w:t>
      </w:r>
      <w:r w:rsidR="006976D0">
        <w:rPr>
          <w:rFonts w:ascii="Century Gothic" w:hAnsi="Century Gothic"/>
        </w:rPr>
        <w:t xml:space="preserve"> CONTRAST</w:t>
      </w:r>
      <w:r w:rsidR="00A436DF" w:rsidRPr="00A436DF">
        <w:rPr>
          <w:rFonts w:ascii="Century Gothic" w:hAnsi="Century Gothic"/>
        </w:rPr>
        <w:tab/>
      </w:r>
    </w:p>
    <w:p w14:paraId="58F9F098" w14:textId="3BA3CA30" w:rsidR="00AA7BB1" w:rsidRPr="00AA7BB1" w:rsidRDefault="008762BD" w:rsidP="00AA7BB1">
      <w:pPr>
        <w:pStyle w:val="ListParagraph"/>
        <w:numPr>
          <w:ilvl w:val="0"/>
          <w:numId w:val="2"/>
        </w:numPr>
        <w:ind w:left="426"/>
        <w:rPr>
          <w:rFonts w:ascii="Century Gothic" w:hAnsi="Century Gothic"/>
          <w:highlight w:val="yellow"/>
        </w:rPr>
      </w:pPr>
      <w:r w:rsidRPr="008762BD">
        <w:rPr>
          <w:rFonts w:ascii="Century Gothic" w:hAnsi="Century Gothic"/>
          <w:highlight w:val="yellow"/>
        </w:rPr>
        <w:t xml:space="preserve">Authentic humility </w:t>
      </w:r>
      <w:r w:rsidR="00AA7BB1">
        <w:rPr>
          <w:rFonts w:ascii="Century Gothic" w:hAnsi="Century Gothic"/>
          <w:highlight w:val="yellow"/>
        </w:rPr>
        <w:t>is a product</w:t>
      </w:r>
      <w:r w:rsidRPr="008762BD">
        <w:rPr>
          <w:rFonts w:ascii="Century Gothic" w:hAnsi="Century Gothic"/>
          <w:highlight w:val="yellow"/>
        </w:rPr>
        <w:t xml:space="preserve"> </w:t>
      </w:r>
      <w:r w:rsidR="00AA7BB1">
        <w:rPr>
          <w:rFonts w:ascii="Century Gothic" w:hAnsi="Century Gothic"/>
          <w:highlight w:val="yellow"/>
          <w:u w:val="single"/>
        </w:rPr>
        <w:t>of authentic faith</w:t>
      </w:r>
      <w:r w:rsidR="005012D1">
        <w:rPr>
          <w:rFonts w:ascii="Century Gothic" w:hAnsi="Century Gothic"/>
          <w:highlight w:val="yellow"/>
          <w:u w:val="single"/>
        </w:rPr>
        <w:t>.</w:t>
      </w:r>
    </w:p>
    <w:p w14:paraId="22BE1C54" w14:textId="1631B91D" w:rsidR="00AA7BB1" w:rsidRPr="00AA7BB1" w:rsidRDefault="00770B4F" w:rsidP="00AA7BB1">
      <w:pPr>
        <w:rPr>
          <w:rFonts w:ascii="Century Gothic" w:hAnsi="Century Gothic"/>
        </w:rPr>
      </w:pPr>
      <w:r>
        <w:rPr>
          <w:rFonts w:ascii="Century Gothic" w:hAnsi="Century Gothic"/>
        </w:rPr>
        <w:t xml:space="preserve">- </w:t>
      </w:r>
      <w:r w:rsidR="00AA7BB1" w:rsidRPr="00AA7BB1">
        <w:rPr>
          <w:rFonts w:ascii="Century Gothic" w:hAnsi="Century Gothic"/>
        </w:rPr>
        <w:t>Part of the mercy of God towards those who fear him is the gift of faith.</w:t>
      </w:r>
      <w:r w:rsidR="00AA7BB1" w:rsidRPr="00AA7BB1">
        <w:rPr>
          <w:rFonts w:ascii="Century Gothic" w:hAnsi="Century Gothic"/>
        </w:rPr>
        <w:br/>
      </w:r>
      <w:r>
        <w:rPr>
          <w:rFonts w:ascii="Century Gothic" w:hAnsi="Century Gothic"/>
        </w:rPr>
        <w:t xml:space="preserve">- </w:t>
      </w:r>
      <w:r w:rsidR="00AA7BB1" w:rsidRPr="00AA7BB1">
        <w:rPr>
          <w:rFonts w:ascii="Century Gothic" w:hAnsi="Century Gothic"/>
        </w:rPr>
        <w:t xml:space="preserve">Part of the strength he shows to those who fear him is the strength to believe: the strength to trust and </w:t>
      </w:r>
      <w:r w:rsidR="009B705F">
        <w:rPr>
          <w:rFonts w:ascii="Century Gothic" w:hAnsi="Century Gothic"/>
        </w:rPr>
        <w:t xml:space="preserve">so </w:t>
      </w:r>
      <w:r w:rsidR="00AA7BB1" w:rsidRPr="00AA7BB1">
        <w:rPr>
          <w:rFonts w:ascii="Century Gothic" w:hAnsi="Century Gothic"/>
        </w:rPr>
        <w:t>obey.</w:t>
      </w:r>
      <w:r w:rsidR="00AA7BB1" w:rsidRPr="00AA7BB1">
        <w:rPr>
          <w:rFonts w:ascii="Century Gothic" w:hAnsi="Century Gothic"/>
        </w:rPr>
        <w:br/>
      </w:r>
      <w:r>
        <w:rPr>
          <w:rFonts w:ascii="Century Gothic" w:hAnsi="Century Gothic"/>
        </w:rPr>
        <w:t xml:space="preserve">- </w:t>
      </w:r>
      <w:r w:rsidR="00AA7BB1" w:rsidRPr="00AA7BB1">
        <w:rPr>
          <w:rFonts w:ascii="Century Gothic" w:hAnsi="Century Gothic"/>
        </w:rPr>
        <w:t xml:space="preserve">Part of the help he provides in remembrance of his mercy is help with our faith. </w:t>
      </w:r>
      <w:r w:rsidR="00AA7BB1" w:rsidRPr="00AA7BB1">
        <w:rPr>
          <w:rFonts w:ascii="Century Gothic" w:hAnsi="Century Gothic"/>
          <w:i/>
        </w:rPr>
        <w:t>“I do believe. Help my unbelief”</w:t>
      </w:r>
      <w:r w:rsidR="00AA7BB1" w:rsidRPr="00AA7BB1">
        <w:rPr>
          <w:rFonts w:ascii="Century Gothic" w:hAnsi="Century Gothic"/>
        </w:rPr>
        <w:t xml:space="preserve"> </w:t>
      </w:r>
      <w:r>
        <w:rPr>
          <w:rFonts w:ascii="Century Gothic" w:hAnsi="Century Gothic"/>
        </w:rPr>
        <w:t>(Mark 9:24)</w:t>
      </w:r>
    </w:p>
    <w:p w14:paraId="54278808" w14:textId="155F1763" w:rsidR="00AA7BB1" w:rsidRPr="00E718BC" w:rsidRDefault="00770B4F" w:rsidP="00AA7BB1">
      <w:pPr>
        <w:rPr>
          <w:rFonts w:ascii="Century Gothic" w:hAnsi="Century Gothic"/>
          <w:sz w:val="22"/>
          <w:szCs w:val="22"/>
        </w:rPr>
      </w:pPr>
      <w:r>
        <w:rPr>
          <w:rFonts w:ascii="Century Gothic" w:hAnsi="Century Gothic"/>
        </w:rPr>
        <w:t>IT’S ALL PART OF THIS</w:t>
      </w:r>
      <w:r w:rsidR="00AA7BB1">
        <w:rPr>
          <w:rFonts w:ascii="Century Gothic" w:hAnsi="Century Gothic"/>
        </w:rPr>
        <w:t xml:space="preserve"> </w:t>
      </w:r>
      <w:r>
        <w:rPr>
          <w:rFonts w:ascii="Century Gothic" w:hAnsi="Century Gothic"/>
        </w:rPr>
        <w:t xml:space="preserve">CONTRAST AND THE </w:t>
      </w:r>
      <w:r w:rsidR="00AA7BB1">
        <w:rPr>
          <w:rFonts w:ascii="Century Gothic" w:hAnsi="Century Gothic"/>
        </w:rPr>
        <w:t>CONNECTION BETWEEN GOD AND US.</w:t>
      </w:r>
      <w:r w:rsidR="006976D0">
        <w:rPr>
          <w:rFonts w:ascii="Century Gothic" w:hAnsi="Century Gothic"/>
          <w:b/>
          <w:sz w:val="18"/>
          <w:szCs w:val="18"/>
          <w:lang w:val="en-US" w:eastAsia="en-US"/>
        </w:rPr>
        <w:t xml:space="preserve"> </w:t>
      </w:r>
      <w:r w:rsidR="00AA7BB1" w:rsidRPr="00E718BC">
        <w:rPr>
          <w:rFonts w:ascii="Century Gothic" w:hAnsi="Century Gothic"/>
          <w:b/>
        </w:rPr>
        <w:t>JOSEPH’S SORT OF FAITH</w:t>
      </w:r>
    </w:p>
    <w:p w14:paraId="2B464D62" w14:textId="12A2F304" w:rsidR="008762BD" w:rsidRPr="00E718BC" w:rsidRDefault="006976D0" w:rsidP="008762BD">
      <w:pPr>
        <w:rPr>
          <w:rFonts w:ascii="Century Gothic" w:hAnsi="Century Gothic"/>
        </w:rPr>
      </w:pPr>
      <w:r w:rsidRPr="00E718BC">
        <w:rPr>
          <w:rFonts w:ascii="Century Gothic" w:hAnsi="Century Gothic"/>
        </w:rPr>
        <w:tab/>
      </w:r>
      <w:r w:rsidRPr="00E718BC">
        <w:rPr>
          <w:rFonts w:ascii="Century Gothic" w:hAnsi="Century Gothic"/>
        </w:rPr>
        <w:tab/>
      </w:r>
      <w:r w:rsidRPr="00E718BC">
        <w:rPr>
          <w:rFonts w:ascii="Century Gothic" w:hAnsi="Century Gothic"/>
        </w:rPr>
        <w:tab/>
      </w:r>
      <w:r w:rsidRPr="00E718BC">
        <w:rPr>
          <w:rFonts w:ascii="Century Gothic" w:hAnsi="Century Gothic"/>
        </w:rPr>
        <w:tab/>
      </w:r>
      <w:r w:rsidRPr="00E718BC">
        <w:rPr>
          <w:rFonts w:ascii="Century Gothic" w:hAnsi="Century Gothic"/>
        </w:rPr>
        <w:tab/>
      </w:r>
      <w:r w:rsidRPr="00E718BC">
        <w:rPr>
          <w:rFonts w:ascii="Century Gothic" w:hAnsi="Century Gothic"/>
        </w:rPr>
        <w:tab/>
      </w:r>
      <w:r w:rsidRPr="00E718BC">
        <w:rPr>
          <w:rFonts w:ascii="Century Gothic" w:hAnsi="Century Gothic"/>
        </w:rPr>
        <w:tab/>
      </w:r>
      <w:r w:rsidRPr="00E718BC">
        <w:rPr>
          <w:rFonts w:ascii="Century Gothic" w:hAnsi="Century Gothic"/>
        </w:rPr>
        <w:tab/>
      </w:r>
      <w:r w:rsidR="00AA7BB1" w:rsidRPr="00E718BC">
        <w:rPr>
          <w:rFonts w:ascii="Century Gothic" w:hAnsi="Century Gothic"/>
        </w:rPr>
        <w:t>Authentic faith in God connects us to Christ.</w:t>
      </w:r>
    </w:p>
    <w:p w14:paraId="40B62E81" w14:textId="77777777" w:rsidR="00AA7BB1" w:rsidRPr="008762BD" w:rsidRDefault="00AA7BB1" w:rsidP="00AA7BB1">
      <w:pPr>
        <w:pStyle w:val="ListParagraph"/>
        <w:numPr>
          <w:ilvl w:val="0"/>
          <w:numId w:val="2"/>
        </w:numPr>
        <w:rPr>
          <w:rFonts w:ascii="Century Gothic" w:hAnsi="Century Gothic"/>
          <w:highlight w:val="yellow"/>
        </w:rPr>
      </w:pPr>
      <w:r w:rsidRPr="008762BD">
        <w:rPr>
          <w:rFonts w:ascii="Century Gothic" w:hAnsi="Century Gothic"/>
          <w:highlight w:val="yellow"/>
        </w:rPr>
        <w:t xml:space="preserve">Authentic humility produces </w:t>
      </w:r>
      <w:r>
        <w:rPr>
          <w:rFonts w:ascii="Century Gothic" w:hAnsi="Century Gothic"/>
          <w:highlight w:val="yellow"/>
          <w:u w:val="single"/>
        </w:rPr>
        <w:t>authentic j</w:t>
      </w:r>
      <w:r w:rsidRPr="005012D1">
        <w:rPr>
          <w:rFonts w:ascii="Century Gothic" w:hAnsi="Century Gothic"/>
          <w:highlight w:val="yellow"/>
          <w:u w:val="single"/>
        </w:rPr>
        <w:t>oy</w:t>
      </w:r>
      <w:r>
        <w:rPr>
          <w:rFonts w:ascii="Century Gothic" w:hAnsi="Century Gothic"/>
          <w:highlight w:val="yellow"/>
          <w:u w:val="single"/>
        </w:rPr>
        <w:t>.</w:t>
      </w:r>
    </w:p>
    <w:p w14:paraId="04473CB9" w14:textId="5AA66153" w:rsidR="00A436DF" w:rsidRDefault="00AA7BB1" w:rsidP="00A436DF">
      <w:pPr>
        <w:rPr>
          <w:rFonts w:ascii="Century Gothic" w:hAnsi="Century Gothic"/>
          <w:highlight w:val="yellow"/>
        </w:rPr>
      </w:pPr>
      <w:r>
        <w:rPr>
          <w:rFonts w:ascii="Century Gothic" w:hAnsi="Century Gothic"/>
          <w:b/>
          <w:highlight w:val="yellow"/>
        </w:rPr>
        <w:br/>
      </w:r>
      <w:r w:rsidR="005012D1">
        <w:rPr>
          <w:rFonts w:ascii="Century Gothic" w:hAnsi="Century Gothic"/>
          <w:b/>
          <w:highlight w:val="yellow"/>
        </w:rPr>
        <w:t>Luke 1:46-47</w:t>
      </w:r>
      <w:r w:rsidR="009B705F">
        <w:rPr>
          <w:rFonts w:ascii="Century Gothic" w:hAnsi="Century Gothic"/>
          <w:highlight w:val="yellow"/>
        </w:rPr>
        <w:t xml:space="preserve"> ESV</w:t>
      </w:r>
      <w:r w:rsidR="005012D1">
        <w:rPr>
          <w:rFonts w:ascii="Century Gothic" w:hAnsi="Century Gothic"/>
          <w:highlight w:val="yellow"/>
        </w:rPr>
        <w:br/>
      </w:r>
      <w:r w:rsidR="005012D1" w:rsidRPr="00D94979">
        <w:rPr>
          <w:rFonts w:ascii="Century Gothic" w:hAnsi="Century Gothic"/>
          <w:highlight w:val="yellow"/>
        </w:rPr>
        <w:t xml:space="preserve">And Mary </w:t>
      </w:r>
      <w:r w:rsidR="005012D1" w:rsidRPr="00A177BD">
        <w:rPr>
          <w:rFonts w:ascii="Century Gothic" w:hAnsi="Century Gothic"/>
          <w:highlight w:val="yellow"/>
        </w:rPr>
        <w:t>said,</w:t>
      </w:r>
      <w:r w:rsidR="005012D1">
        <w:rPr>
          <w:rFonts w:ascii="Century Gothic" w:hAnsi="Century Gothic"/>
          <w:highlight w:val="yellow"/>
        </w:rPr>
        <w:t xml:space="preserve"> </w:t>
      </w:r>
      <w:r w:rsidR="005012D1" w:rsidRPr="00A177BD">
        <w:rPr>
          <w:rFonts w:ascii="Century Gothic" w:hAnsi="Century Gothic"/>
          <w:highlight w:val="yellow"/>
        </w:rPr>
        <w:t>“My soul magnifies the Lord,</w:t>
      </w:r>
      <w:r w:rsidR="005012D1">
        <w:rPr>
          <w:rFonts w:ascii="Century Gothic" w:hAnsi="Century Gothic"/>
          <w:highlight w:val="yellow"/>
        </w:rPr>
        <w:t xml:space="preserve"> </w:t>
      </w:r>
      <w:r w:rsidR="005012D1" w:rsidRPr="00D94979">
        <w:rPr>
          <w:rFonts w:ascii="Century Gothic" w:hAnsi="Century Gothic"/>
          <w:highlight w:val="yellow"/>
        </w:rPr>
        <w:t>and my s</w:t>
      </w:r>
      <w:r w:rsidR="00E718BC">
        <w:rPr>
          <w:rFonts w:ascii="Century Gothic" w:hAnsi="Century Gothic"/>
          <w:highlight w:val="yellow"/>
        </w:rPr>
        <w:t xml:space="preserve">pirit rejoices in God my </w:t>
      </w:r>
      <w:proofErr w:type="spellStart"/>
      <w:r w:rsidR="00E718BC">
        <w:rPr>
          <w:rFonts w:ascii="Century Gothic" w:hAnsi="Century Gothic"/>
          <w:highlight w:val="yellow"/>
        </w:rPr>
        <w:t>Savior</w:t>
      </w:r>
      <w:proofErr w:type="spellEnd"/>
    </w:p>
    <w:p w14:paraId="786144D3" w14:textId="77777777" w:rsidR="00ED79A5" w:rsidRDefault="009B705F" w:rsidP="008762BD">
      <w:pPr>
        <w:rPr>
          <w:rFonts w:ascii="Century Gothic" w:hAnsi="Century Gothic"/>
          <w:b/>
          <w:highlight w:val="yellow"/>
        </w:rPr>
      </w:pPr>
      <w:r w:rsidRPr="009B705F">
        <w:rPr>
          <w:rFonts w:ascii="Century Gothic" w:hAnsi="Century Gothic"/>
        </w:rPr>
        <w:t>MARY’S JOY IS NOT INCIDENTAL TO HER FAITH IN</w:t>
      </w:r>
      <w:r>
        <w:rPr>
          <w:rFonts w:ascii="Century Gothic" w:hAnsi="Century Gothic"/>
        </w:rPr>
        <w:t xml:space="preserve"> GOD AND HER HUMILITY</w:t>
      </w:r>
      <w:r w:rsidRPr="009B705F">
        <w:rPr>
          <w:rFonts w:ascii="Century Gothic" w:hAnsi="Century Gothic"/>
        </w:rPr>
        <w:t>. HER JOY WAS THE RESULT.</w:t>
      </w:r>
      <w:r w:rsidR="005012D1">
        <w:rPr>
          <w:rFonts w:ascii="Century Gothic" w:hAnsi="Century Gothic"/>
          <w:b/>
        </w:rPr>
        <w:br/>
      </w:r>
    </w:p>
    <w:p w14:paraId="29A2EAB8" w14:textId="77777777" w:rsidR="00ED79A5" w:rsidRDefault="00ED79A5" w:rsidP="008762BD">
      <w:pPr>
        <w:rPr>
          <w:rFonts w:ascii="Century Gothic" w:hAnsi="Century Gothic"/>
          <w:b/>
          <w:highlight w:val="yellow"/>
        </w:rPr>
      </w:pPr>
    </w:p>
    <w:p w14:paraId="456D67F1" w14:textId="469A545A" w:rsidR="008762BD" w:rsidRPr="005012D1" w:rsidRDefault="00081ECC" w:rsidP="008762BD">
      <w:pPr>
        <w:rPr>
          <w:rFonts w:ascii="Century Gothic" w:hAnsi="Century Gothic"/>
          <w:highlight w:val="yellow"/>
        </w:rPr>
      </w:pPr>
      <w:r w:rsidRPr="005012D1">
        <w:rPr>
          <w:rFonts w:ascii="Century Gothic" w:hAnsi="Century Gothic"/>
          <w:b/>
          <w:highlight w:val="yellow"/>
        </w:rPr>
        <w:t>Psalm 16:1,2</w:t>
      </w:r>
      <w:r w:rsidR="005012D1">
        <w:rPr>
          <w:rFonts w:ascii="Century Gothic" w:hAnsi="Century Gothic"/>
          <w:b/>
          <w:highlight w:val="yellow"/>
        </w:rPr>
        <w:t>, 8-11</w:t>
      </w:r>
      <w:r w:rsidR="008762BD" w:rsidRPr="005012D1">
        <w:rPr>
          <w:rFonts w:ascii="Century Gothic" w:hAnsi="Century Gothic"/>
          <w:highlight w:val="yellow"/>
        </w:rPr>
        <w:t xml:space="preserve"> ESV</w:t>
      </w:r>
    </w:p>
    <w:p w14:paraId="1BD5C5E5" w14:textId="55DB2E77" w:rsidR="008762BD" w:rsidRPr="005012D1" w:rsidRDefault="008762BD" w:rsidP="008762BD">
      <w:pPr>
        <w:rPr>
          <w:rFonts w:ascii="Century Gothic" w:hAnsi="Century Gothic"/>
          <w:highlight w:val="yellow"/>
        </w:rPr>
      </w:pPr>
      <w:r w:rsidRPr="005012D1">
        <w:rPr>
          <w:rFonts w:ascii="Century Gothic" w:hAnsi="Century Gothic"/>
          <w:highlight w:val="yellow"/>
        </w:rPr>
        <w:t>Preserve me, O God, for in you I take refuge.</w:t>
      </w:r>
      <w:r w:rsidR="00081ECC" w:rsidRPr="005012D1">
        <w:rPr>
          <w:rFonts w:ascii="Century Gothic" w:hAnsi="Century Gothic"/>
          <w:highlight w:val="yellow"/>
        </w:rPr>
        <w:t xml:space="preserve"> </w:t>
      </w:r>
      <w:r w:rsidR="009B705F">
        <w:rPr>
          <w:rFonts w:ascii="Century Gothic" w:hAnsi="Century Gothic"/>
          <w:highlight w:val="yellow"/>
        </w:rPr>
        <w:br/>
      </w:r>
      <w:r w:rsidRPr="005012D1">
        <w:rPr>
          <w:rFonts w:ascii="Century Gothic" w:hAnsi="Century Gothic"/>
          <w:highlight w:val="yellow"/>
        </w:rPr>
        <w:t>I say to the LORD, “</w:t>
      </w:r>
      <w:r w:rsidRPr="005012D1">
        <w:rPr>
          <w:rFonts w:ascii="Century Gothic" w:hAnsi="Century Gothic"/>
          <w:b/>
          <w:highlight w:val="yellow"/>
        </w:rPr>
        <w:t>You are my Lord;</w:t>
      </w:r>
      <w:r w:rsidR="00081ECC" w:rsidRPr="005012D1">
        <w:rPr>
          <w:rFonts w:ascii="Century Gothic" w:hAnsi="Century Gothic"/>
          <w:highlight w:val="yellow"/>
        </w:rPr>
        <w:t xml:space="preserve"> </w:t>
      </w:r>
      <w:r w:rsidRPr="005012D1">
        <w:rPr>
          <w:rFonts w:ascii="Century Gothic" w:hAnsi="Century Gothic"/>
          <w:b/>
          <w:highlight w:val="yellow"/>
        </w:rPr>
        <w:t>I have no good apart from you</w:t>
      </w:r>
      <w:r w:rsidRPr="005012D1">
        <w:rPr>
          <w:rFonts w:ascii="Century Gothic" w:hAnsi="Century Gothic"/>
          <w:highlight w:val="yellow"/>
        </w:rPr>
        <w:t>.”</w:t>
      </w:r>
      <w:r w:rsidR="009B705F">
        <w:rPr>
          <w:rFonts w:ascii="Century Gothic" w:hAnsi="Century Gothic"/>
          <w:highlight w:val="yellow"/>
        </w:rPr>
        <w:t xml:space="preserve"> </w:t>
      </w:r>
      <w:r w:rsidR="00770B4F">
        <w:rPr>
          <w:rFonts w:ascii="Century Gothic" w:hAnsi="Century Gothic"/>
          <w:highlight w:val="yellow"/>
        </w:rPr>
        <w:t xml:space="preserve"> </w:t>
      </w:r>
      <w:r w:rsidR="00770B4F">
        <w:rPr>
          <w:rFonts w:ascii="Century Gothic" w:hAnsi="Century Gothic"/>
        </w:rPr>
        <w:t>(Humility)</w:t>
      </w:r>
    </w:p>
    <w:p w14:paraId="3BA77B70" w14:textId="7C0CE848" w:rsidR="008762BD" w:rsidRPr="005012D1" w:rsidRDefault="008762BD" w:rsidP="008762BD">
      <w:pPr>
        <w:rPr>
          <w:rFonts w:ascii="Century Gothic" w:hAnsi="Century Gothic"/>
          <w:highlight w:val="yellow"/>
        </w:rPr>
      </w:pPr>
      <w:r w:rsidRPr="005012D1">
        <w:rPr>
          <w:rFonts w:ascii="Century Gothic" w:hAnsi="Century Gothic"/>
          <w:highlight w:val="yellow"/>
        </w:rPr>
        <w:t>I have set the LORD always before me;</w:t>
      </w:r>
      <w:r w:rsidR="00081ECC" w:rsidRPr="005012D1">
        <w:rPr>
          <w:rFonts w:ascii="Century Gothic" w:hAnsi="Century Gothic"/>
          <w:highlight w:val="yellow"/>
        </w:rPr>
        <w:t xml:space="preserve"> </w:t>
      </w:r>
      <w:r w:rsidRPr="005012D1">
        <w:rPr>
          <w:rFonts w:ascii="Century Gothic" w:hAnsi="Century Gothic"/>
          <w:highlight w:val="yellow"/>
        </w:rPr>
        <w:t>because he is at my right hand, I shall not be shaken.</w:t>
      </w:r>
    </w:p>
    <w:p w14:paraId="417BE842" w14:textId="77777777" w:rsidR="00ED79A5" w:rsidRDefault="00ED79A5" w:rsidP="008762BD">
      <w:pPr>
        <w:rPr>
          <w:rFonts w:ascii="Century Gothic" w:hAnsi="Century Gothic"/>
          <w:b/>
          <w:highlight w:val="yellow"/>
        </w:rPr>
      </w:pPr>
    </w:p>
    <w:p w14:paraId="498A115B" w14:textId="77777777" w:rsidR="00ED79A5" w:rsidRDefault="00ED79A5" w:rsidP="008762BD">
      <w:pPr>
        <w:rPr>
          <w:rFonts w:ascii="Century Gothic" w:hAnsi="Century Gothic"/>
          <w:b/>
          <w:highlight w:val="yellow"/>
        </w:rPr>
      </w:pPr>
    </w:p>
    <w:p w14:paraId="1C39B9FA" w14:textId="7663F994" w:rsidR="008762BD" w:rsidRPr="005012D1" w:rsidRDefault="008762BD" w:rsidP="008762BD">
      <w:pPr>
        <w:rPr>
          <w:rFonts w:ascii="Century Gothic" w:hAnsi="Century Gothic"/>
          <w:highlight w:val="yellow"/>
        </w:rPr>
      </w:pPr>
      <w:r w:rsidRPr="005012D1">
        <w:rPr>
          <w:rFonts w:ascii="Century Gothic" w:hAnsi="Century Gothic"/>
          <w:b/>
          <w:highlight w:val="yellow"/>
        </w:rPr>
        <w:t>Therefore my heart is glad,</w:t>
      </w:r>
      <w:r w:rsidRPr="005012D1">
        <w:rPr>
          <w:rFonts w:ascii="Century Gothic" w:hAnsi="Century Gothic"/>
          <w:highlight w:val="yellow"/>
        </w:rPr>
        <w:t xml:space="preserve"> and my whole being rejoices;</w:t>
      </w:r>
      <w:r w:rsidR="00081ECC" w:rsidRPr="005012D1">
        <w:rPr>
          <w:rFonts w:ascii="Century Gothic" w:hAnsi="Century Gothic"/>
          <w:highlight w:val="yellow"/>
        </w:rPr>
        <w:t xml:space="preserve"> </w:t>
      </w:r>
      <w:r w:rsidRPr="005012D1">
        <w:rPr>
          <w:rFonts w:ascii="Century Gothic" w:hAnsi="Century Gothic"/>
          <w:highlight w:val="yellow"/>
        </w:rPr>
        <w:t>my flesh also dwells secure.</w:t>
      </w:r>
    </w:p>
    <w:p w14:paraId="3D9FAAD5" w14:textId="1784DBAF" w:rsidR="008762BD" w:rsidRPr="005012D1" w:rsidRDefault="008762BD" w:rsidP="008762BD">
      <w:pPr>
        <w:rPr>
          <w:rFonts w:ascii="Century Gothic" w:hAnsi="Century Gothic"/>
          <w:highlight w:val="yellow"/>
        </w:rPr>
      </w:pPr>
      <w:r w:rsidRPr="005012D1">
        <w:rPr>
          <w:rFonts w:ascii="Century Gothic" w:hAnsi="Century Gothic"/>
          <w:highlight w:val="yellow"/>
        </w:rPr>
        <w:t xml:space="preserve">For you will not abandon my soul to </w:t>
      </w:r>
      <w:proofErr w:type="spellStart"/>
      <w:r w:rsidRPr="005012D1">
        <w:rPr>
          <w:rFonts w:ascii="Century Gothic" w:hAnsi="Century Gothic"/>
          <w:highlight w:val="yellow"/>
        </w:rPr>
        <w:t>Sheol</w:t>
      </w:r>
      <w:proofErr w:type="spellEnd"/>
      <w:r w:rsidRPr="005012D1">
        <w:rPr>
          <w:rFonts w:ascii="Century Gothic" w:hAnsi="Century Gothic"/>
          <w:highlight w:val="yellow"/>
        </w:rPr>
        <w:t>,</w:t>
      </w:r>
      <w:r w:rsidR="00081ECC" w:rsidRPr="005012D1">
        <w:rPr>
          <w:rFonts w:ascii="Century Gothic" w:hAnsi="Century Gothic"/>
          <w:highlight w:val="yellow"/>
        </w:rPr>
        <w:t xml:space="preserve"> </w:t>
      </w:r>
      <w:r w:rsidRPr="005012D1">
        <w:rPr>
          <w:rFonts w:ascii="Century Gothic" w:hAnsi="Century Gothic"/>
          <w:highlight w:val="yellow"/>
        </w:rPr>
        <w:t>or let your holy one see corruption.</w:t>
      </w:r>
    </w:p>
    <w:p w14:paraId="376CCCEA" w14:textId="66A418D0" w:rsidR="008762BD" w:rsidRPr="005012D1" w:rsidRDefault="008762BD" w:rsidP="008762BD">
      <w:pPr>
        <w:rPr>
          <w:rFonts w:ascii="Century Gothic" w:hAnsi="Century Gothic"/>
          <w:highlight w:val="yellow"/>
        </w:rPr>
      </w:pPr>
      <w:r w:rsidRPr="005012D1">
        <w:rPr>
          <w:rFonts w:ascii="Century Gothic" w:hAnsi="Century Gothic"/>
          <w:highlight w:val="yellow"/>
        </w:rPr>
        <w:t>You make known to me the path of life;</w:t>
      </w:r>
      <w:r w:rsidR="00081ECC" w:rsidRPr="005012D1">
        <w:rPr>
          <w:rFonts w:ascii="Century Gothic" w:hAnsi="Century Gothic"/>
          <w:highlight w:val="yellow"/>
        </w:rPr>
        <w:t xml:space="preserve"> </w:t>
      </w:r>
      <w:r w:rsidRPr="005012D1">
        <w:rPr>
          <w:rFonts w:ascii="Century Gothic" w:hAnsi="Century Gothic"/>
          <w:b/>
          <w:highlight w:val="yellow"/>
        </w:rPr>
        <w:t>in your presence there is fullness of joy;</w:t>
      </w:r>
    </w:p>
    <w:p w14:paraId="26FCAEAE" w14:textId="59F9874D" w:rsidR="00A436DF" w:rsidRDefault="008762BD" w:rsidP="00A436DF">
      <w:pPr>
        <w:rPr>
          <w:rFonts w:ascii="Century Gothic" w:hAnsi="Century Gothic"/>
        </w:rPr>
      </w:pPr>
      <w:proofErr w:type="gramStart"/>
      <w:r w:rsidRPr="005012D1">
        <w:rPr>
          <w:rFonts w:ascii="Century Gothic" w:hAnsi="Century Gothic"/>
          <w:highlight w:val="yellow"/>
        </w:rPr>
        <w:t>at</w:t>
      </w:r>
      <w:proofErr w:type="gramEnd"/>
      <w:r w:rsidRPr="005012D1">
        <w:rPr>
          <w:rFonts w:ascii="Century Gothic" w:hAnsi="Century Gothic"/>
          <w:highlight w:val="yellow"/>
        </w:rPr>
        <w:t xml:space="preserve"> your right hand are pleasures forevermore.</w:t>
      </w:r>
    </w:p>
    <w:p w14:paraId="605684E4" w14:textId="54926332" w:rsidR="00684470" w:rsidRDefault="006976D0" w:rsidP="00A436DF">
      <w:pPr>
        <w:rPr>
          <w:rFonts w:ascii="Century Gothic" w:hAnsi="Century Gothic"/>
        </w:rPr>
      </w:pPr>
      <w:r>
        <w:rPr>
          <w:rFonts w:ascii="Century Gothic" w:hAnsi="Century Gothic"/>
        </w:rPr>
        <w:t xml:space="preserve">One good thing about Christmas as an annual event is that annually we have the opportunity to consider what a great </w:t>
      </w:r>
      <w:proofErr w:type="spellStart"/>
      <w:r>
        <w:rPr>
          <w:rFonts w:ascii="Century Gothic" w:hAnsi="Century Gothic"/>
        </w:rPr>
        <w:t>great</w:t>
      </w:r>
      <w:proofErr w:type="spellEnd"/>
      <w:r>
        <w:rPr>
          <w:rFonts w:ascii="Century Gothic" w:hAnsi="Century Gothic"/>
        </w:rPr>
        <w:t xml:space="preserve"> man Christ is</w:t>
      </w:r>
      <w:r w:rsidR="00770B4F">
        <w:rPr>
          <w:rFonts w:ascii="Century Gothic" w:hAnsi="Century Gothic"/>
        </w:rPr>
        <w:t xml:space="preserve"> (Col. 1:15; Heb.1</w:t>
      </w:r>
      <w:proofErr w:type="gramStart"/>
      <w:r w:rsidR="00770B4F">
        <w:rPr>
          <w:rFonts w:ascii="Century Gothic" w:hAnsi="Century Gothic"/>
        </w:rPr>
        <w:t>:3</w:t>
      </w:r>
      <w:proofErr w:type="gramEnd"/>
      <w:r w:rsidR="00770B4F">
        <w:rPr>
          <w:rFonts w:ascii="Century Gothic" w:hAnsi="Century Gothic"/>
        </w:rPr>
        <w:t>)</w:t>
      </w:r>
      <w:r>
        <w:rPr>
          <w:rFonts w:ascii="Century Gothic" w:hAnsi="Century Gothic"/>
        </w:rPr>
        <w:t>, and to be humbled by what we see.</w:t>
      </w:r>
    </w:p>
    <w:p w14:paraId="58F7984F" w14:textId="77777777" w:rsidR="00EB32D3" w:rsidRPr="003F0AAB" w:rsidRDefault="00EB32D3" w:rsidP="00EB32D3">
      <w:pPr>
        <w:rPr>
          <w:rFonts w:ascii="Century Gothic" w:hAnsi="Century Gothic"/>
          <w:highlight w:val="yellow"/>
        </w:rPr>
      </w:pPr>
    </w:p>
    <w:p w14:paraId="522F8E66" w14:textId="50C8A0AE" w:rsidR="002E526D" w:rsidRPr="00E610AC" w:rsidRDefault="002E526D" w:rsidP="00E610AC">
      <w:pPr>
        <w:jc w:val="center"/>
        <w:rPr>
          <w:rFonts w:ascii="Century Gothic" w:hAnsi="Century Gothic"/>
        </w:rPr>
      </w:pPr>
      <w:bookmarkStart w:id="0" w:name="_GoBack"/>
      <w:bookmarkEnd w:id="0"/>
    </w:p>
    <w:sectPr w:rsidR="002E526D" w:rsidRPr="00E610AC" w:rsidSect="00C373D9">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EDD81" w14:textId="77777777" w:rsidR="00E718BC" w:rsidRDefault="00E718BC" w:rsidP="002234A3">
      <w:r>
        <w:separator/>
      </w:r>
    </w:p>
  </w:endnote>
  <w:endnote w:type="continuationSeparator" w:id="0">
    <w:p w14:paraId="6DAA00F2" w14:textId="77777777" w:rsidR="00E718BC" w:rsidRDefault="00E718BC" w:rsidP="0022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C400" w14:textId="6C613E13" w:rsidR="00E718BC" w:rsidRPr="00E610AC" w:rsidRDefault="00E718BC" w:rsidP="00E610A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D9247" w14:textId="77777777" w:rsidR="00E718BC" w:rsidRDefault="00E718BC" w:rsidP="002234A3">
      <w:r>
        <w:separator/>
      </w:r>
    </w:p>
  </w:footnote>
  <w:footnote w:type="continuationSeparator" w:id="0">
    <w:p w14:paraId="7E10C63C" w14:textId="77777777" w:rsidR="00E718BC" w:rsidRDefault="00E718BC" w:rsidP="002234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014EE"/>
    <w:multiLevelType w:val="hybridMultilevel"/>
    <w:tmpl w:val="35B48C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A23EB"/>
    <w:multiLevelType w:val="hybridMultilevel"/>
    <w:tmpl w:val="351617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F46764"/>
    <w:multiLevelType w:val="hybridMultilevel"/>
    <w:tmpl w:val="9E023E30"/>
    <w:lvl w:ilvl="0" w:tplc="48E00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E1"/>
    <w:rsid w:val="00081ECC"/>
    <w:rsid w:val="000D0797"/>
    <w:rsid w:val="00140C6A"/>
    <w:rsid w:val="00187C22"/>
    <w:rsid w:val="001B306A"/>
    <w:rsid w:val="002234A3"/>
    <w:rsid w:val="0028159F"/>
    <w:rsid w:val="002E33E1"/>
    <w:rsid w:val="002E526D"/>
    <w:rsid w:val="0031250A"/>
    <w:rsid w:val="003512D1"/>
    <w:rsid w:val="003B0A84"/>
    <w:rsid w:val="003B6180"/>
    <w:rsid w:val="003D04C8"/>
    <w:rsid w:val="003F0AAB"/>
    <w:rsid w:val="00406D98"/>
    <w:rsid w:val="00463ADA"/>
    <w:rsid w:val="00481175"/>
    <w:rsid w:val="004E6188"/>
    <w:rsid w:val="004F680D"/>
    <w:rsid w:val="005012D1"/>
    <w:rsid w:val="00511AA4"/>
    <w:rsid w:val="00574C61"/>
    <w:rsid w:val="005E26E0"/>
    <w:rsid w:val="006427E1"/>
    <w:rsid w:val="00653E92"/>
    <w:rsid w:val="00684470"/>
    <w:rsid w:val="006976D0"/>
    <w:rsid w:val="00770B4F"/>
    <w:rsid w:val="007D1516"/>
    <w:rsid w:val="007E57E3"/>
    <w:rsid w:val="00813BF9"/>
    <w:rsid w:val="00825DC4"/>
    <w:rsid w:val="0083006A"/>
    <w:rsid w:val="0084308F"/>
    <w:rsid w:val="008762BD"/>
    <w:rsid w:val="00882C4A"/>
    <w:rsid w:val="008939E4"/>
    <w:rsid w:val="00912A7D"/>
    <w:rsid w:val="0092047F"/>
    <w:rsid w:val="009955B8"/>
    <w:rsid w:val="009B62D3"/>
    <w:rsid w:val="009B705F"/>
    <w:rsid w:val="009F62EC"/>
    <w:rsid w:val="00A177BD"/>
    <w:rsid w:val="00A436DF"/>
    <w:rsid w:val="00A45D69"/>
    <w:rsid w:val="00AA7BB1"/>
    <w:rsid w:val="00AE72AA"/>
    <w:rsid w:val="00B910BE"/>
    <w:rsid w:val="00BD1EFE"/>
    <w:rsid w:val="00BE2B00"/>
    <w:rsid w:val="00C373D9"/>
    <w:rsid w:val="00CA08E4"/>
    <w:rsid w:val="00CA5322"/>
    <w:rsid w:val="00CD58E1"/>
    <w:rsid w:val="00D35CF2"/>
    <w:rsid w:val="00D45619"/>
    <w:rsid w:val="00D94979"/>
    <w:rsid w:val="00E219D9"/>
    <w:rsid w:val="00E610AC"/>
    <w:rsid w:val="00E718BC"/>
    <w:rsid w:val="00E90241"/>
    <w:rsid w:val="00EA0108"/>
    <w:rsid w:val="00EB32D3"/>
    <w:rsid w:val="00ED79A5"/>
    <w:rsid w:val="00F56E51"/>
    <w:rsid w:val="00F84C6B"/>
    <w:rsid w:val="00FE71BD"/>
    <w:rsid w:val="00FF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0E8F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4A3"/>
    <w:pPr>
      <w:tabs>
        <w:tab w:val="center" w:pos="4320"/>
        <w:tab w:val="right" w:pos="8640"/>
      </w:tabs>
    </w:pPr>
  </w:style>
  <w:style w:type="character" w:customStyle="1" w:styleId="HeaderChar">
    <w:name w:val="Header Char"/>
    <w:basedOn w:val="DefaultParagraphFont"/>
    <w:link w:val="Header"/>
    <w:uiPriority w:val="99"/>
    <w:rsid w:val="002234A3"/>
    <w:rPr>
      <w:lang w:val="en-CA" w:eastAsia="en-CA"/>
    </w:rPr>
  </w:style>
  <w:style w:type="paragraph" w:styleId="Footer">
    <w:name w:val="footer"/>
    <w:basedOn w:val="Normal"/>
    <w:link w:val="FooterChar"/>
    <w:uiPriority w:val="99"/>
    <w:unhideWhenUsed/>
    <w:rsid w:val="002234A3"/>
    <w:pPr>
      <w:tabs>
        <w:tab w:val="center" w:pos="4320"/>
        <w:tab w:val="right" w:pos="8640"/>
      </w:tabs>
    </w:pPr>
  </w:style>
  <w:style w:type="character" w:customStyle="1" w:styleId="FooterChar">
    <w:name w:val="Footer Char"/>
    <w:basedOn w:val="DefaultParagraphFont"/>
    <w:link w:val="Footer"/>
    <w:uiPriority w:val="99"/>
    <w:rsid w:val="002234A3"/>
    <w:rPr>
      <w:lang w:val="en-CA" w:eastAsia="en-CA"/>
    </w:rPr>
  </w:style>
  <w:style w:type="paragraph" w:styleId="ListParagraph">
    <w:name w:val="List Paragraph"/>
    <w:basedOn w:val="Normal"/>
    <w:uiPriority w:val="34"/>
    <w:qFormat/>
    <w:rsid w:val="00CA5322"/>
    <w:pPr>
      <w:ind w:left="720"/>
      <w:contextualSpacing/>
    </w:pPr>
  </w:style>
  <w:style w:type="character" w:styleId="Hyperlink">
    <w:name w:val="Hyperlink"/>
    <w:basedOn w:val="DefaultParagraphFont"/>
    <w:uiPriority w:val="99"/>
    <w:unhideWhenUsed/>
    <w:rsid w:val="00E610A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4A3"/>
    <w:pPr>
      <w:tabs>
        <w:tab w:val="center" w:pos="4320"/>
        <w:tab w:val="right" w:pos="8640"/>
      </w:tabs>
    </w:pPr>
  </w:style>
  <w:style w:type="character" w:customStyle="1" w:styleId="HeaderChar">
    <w:name w:val="Header Char"/>
    <w:basedOn w:val="DefaultParagraphFont"/>
    <w:link w:val="Header"/>
    <w:uiPriority w:val="99"/>
    <w:rsid w:val="002234A3"/>
    <w:rPr>
      <w:lang w:val="en-CA" w:eastAsia="en-CA"/>
    </w:rPr>
  </w:style>
  <w:style w:type="paragraph" w:styleId="Footer">
    <w:name w:val="footer"/>
    <w:basedOn w:val="Normal"/>
    <w:link w:val="FooterChar"/>
    <w:uiPriority w:val="99"/>
    <w:unhideWhenUsed/>
    <w:rsid w:val="002234A3"/>
    <w:pPr>
      <w:tabs>
        <w:tab w:val="center" w:pos="4320"/>
        <w:tab w:val="right" w:pos="8640"/>
      </w:tabs>
    </w:pPr>
  </w:style>
  <w:style w:type="character" w:customStyle="1" w:styleId="FooterChar">
    <w:name w:val="Footer Char"/>
    <w:basedOn w:val="DefaultParagraphFont"/>
    <w:link w:val="Footer"/>
    <w:uiPriority w:val="99"/>
    <w:rsid w:val="002234A3"/>
    <w:rPr>
      <w:lang w:val="en-CA" w:eastAsia="en-CA"/>
    </w:rPr>
  </w:style>
  <w:style w:type="paragraph" w:styleId="ListParagraph">
    <w:name w:val="List Paragraph"/>
    <w:basedOn w:val="Normal"/>
    <w:uiPriority w:val="34"/>
    <w:qFormat/>
    <w:rsid w:val="00CA5322"/>
    <w:pPr>
      <w:ind w:left="720"/>
      <w:contextualSpacing/>
    </w:pPr>
  </w:style>
  <w:style w:type="character" w:styleId="Hyperlink">
    <w:name w:val="Hyperlink"/>
    <w:basedOn w:val="DefaultParagraphFont"/>
    <w:uiPriority w:val="99"/>
    <w:unhideWhenUsed/>
    <w:rsid w:val="00E61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1122</Words>
  <Characters>6400</Characters>
  <Application>Microsoft Macintosh Word</Application>
  <DocSecurity>0</DocSecurity>
  <Lines>53</Lines>
  <Paragraphs>15</Paragraphs>
  <ScaleCrop>false</ScaleCrop>
  <Company>West London Alliance Church</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Wilkins</dc:creator>
  <cp:keywords/>
  <dc:description/>
  <cp:lastModifiedBy>Mike Wilkins</cp:lastModifiedBy>
  <cp:revision>3</cp:revision>
  <cp:lastPrinted>2012-12-21T21:08:00Z</cp:lastPrinted>
  <dcterms:created xsi:type="dcterms:W3CDTF">2012-12-21T20:43:00Z</dcterms:created>
  <dcterms:modified xsi:type="dcterms:W3CDTF">2012-12-21T21:08:00Z</dcterms:modified>
</cp:coreProperties>
</file>